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54" w:rsidRPr="00620654" w:rsidRDefault="00620654" w:rsidP="000145E7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  <w:bookmarkStart w:id="0" w:name="_GoBack"/>
      <w:bookmarkEnd w:id="0"/>
      <w:r w:rsidRPr="00620654">
        <w:rPr>
          <w:rFonts w:ascii="Times New Roman" w:hAnsi="Times New Roman"/>
          <w:b/>
          <w:noProof/>
          <w:sz w:val="24"/>
          <w:szCs w:val="24"/>
          <w:lang w:val="ru-RU" w:eastAsia="ru-RU"/>
        </w:rPr>
        <w:t>Управление образования администрации г.Орска</w:t>
      </w:r>
    </w:p>
    <w:p w:rsidR="00620654" w:rsidRPr="00620654" w:rsidRDefault="00620654" w:rsidP="000145E7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  <w:r w:rsidRPr="00620654">
        <w:rPr>
          <w:rFonts w:ascii="Times New Roman" w:hAnsi="Times New Roman"/>
          <w:b/>
          <w:noProof/>
          <w:sz w:val="24"/>
          <w:szCs w:val="24"/>
          <w:lang w:val="ru-RU" w:eastAsia="ru-RU"/>
        </w:rPr>
        <w:t xml:space="preserve">Муниципальное дошкольное образовательное автономное учреждение </w:t>
      </w:r>
    </w:p>
    <w:p w:rsidR="00620654" w:rsidRDefault="00620654" w:rsidP="000145E7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  <w:r w:rsidRPr="00620654">
        <w:rPr>
          <w:rFonts w:ascii="Times New Roman" w:hAnsi="Times New Roman"/>
          <w:b/>
          <w:noProof/>
          <w:sz w:val="24"/>
          <w:szCs w:val="24"/>
          <w:lang w:val="ru-RU" w:eastAsia="ru-RU"/>
        </w:rPr>
        <w:t>«Детский сад № 55 «Солнышко» общеразвивающего вида с приоритетным осуществлением физического развития воспитанников г.Орска»</w:t>
      </w:r>
    </w:p>
    <w:p w:rsidR="00EC6B60" w:rsidRDefault="00EC6B60" w:rsidP="000145E7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</w:p>
    <w:p w:rsidR="00EC6B60" w:rsidRPr="00620654" w:rsidRDefault="00EC6B60" w:rsidP="000145E7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4677"/>
      </w:tblGrid>
      <w:tr w:rsidR="00D91A26" w:rsidRPr="003378BF" w:rsidTr="00C2581D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81D" w:rsidRDefault="00921E0D" w:rsidP="000145E7">
            <w:pPr>
              <w:spacing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2581D" w:rsidRDefault="00C2581D" w:rsidP="000145E7">
            <w:pPr>
              <w:spacing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C25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</w:p>
          <w:p w:rsidR="00D91A26" w:rsidRPr="00C2581D" w:rsidRDefault="00C2581D" w:rsidP="000145E7">
            <w:pPr>
              <w:spacing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1E0D" w:rsidRPr="00C25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921E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34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337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 2025</w:t>
            </w:r>
            <w:r w:rsidR="00921E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21E0D" w:rsidRPr="00C25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 w:rsidR="00921E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42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="00921E0D" w:rsidRPr="00C25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6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A26" w:rsidRPr="00C2581D" w:rsidRDefault="00921E0D" w:rsidP="006422DC">
            <w:pPr>
              <w:spacing w:line="240" w:lineRule="auto"/>
              <w:jc w:val="right"/>
              <w:rPr>
                <w:lang w:val="ru-RU"/>
              </w:rPr>
            </w:pPr>
            <w:r w:rsidRPr="00C25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C2581D">
              <w:rPr>
                <w:lang w:val="ru-RU"/>
              </w:rPr>
              <w:br/>
            </w:r>
            <w:r w:rsidR="00C25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МДОАУ № 55</w:t>
            </w:r>
            <w:r w:rsidRPr="00C2581D">
              <w:rPr>
                <w:lang w:val="ru-RU"/>
              </w:rPr>
              <w:br/>
            </w:r>
            <w:r w:rsidR="00C2581D" w:rsidRPr="00C25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proofErr w:type="spellStart"/>
            <w:r w:rsidR="00C25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Г.А.Кузнецова</w:t>
            </w:r>
            <w:proofErr w:type="spellEnd"/>
            <w:r w:rsidRPr="00C2581D">
              <w:rPr>
                <w:lang w:val="ru-RU"/>
              </w:rPr>
              <w:br/>
            </w:r>
            <w:r w:rsidR="00634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337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D91A26" w:rsidRPr="00C2581D" w:rsidRDefault="00D91A26" w:rsidP="000145E7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0654" w:rsidRDefault="00620654" w:rsidP="000145E7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40"/>
          <w:szCs w:val="40"/>
          <w:lang w:val="ru-RU" w:eastAsia="ru-RU"/>
        </w:rPr>
      </w:pPr>
    </w:p>
    <w:p w:rsidR="000145E7" w:rsidRDefault="000145E7" w:rsidP="000145E7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40"/>
          <w:szCs w:val="40"/>
          <w:lang w:val="ru-RU" w:eastAsia="ru-RU"/>
        </w:rPr>
      </w:pPr>
    </w:p>
    <w:p w:rsidR="00620654" w:rsidRDefault="00620654" w:rsidP="000145E7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40"/>
          <w:szCs w:val="40"/>
          <w:lang w:val="ru-RU" w:eastAsia="ru-RU"/>
        </w:rPr>
      </w:pPr>
    </w:p>
    <w:p w:rsidR="00620654" w:rsidRPr="005834F6" w:rsidRDefault="00620654" w:rsidP="000145E7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40"/>
          <w:szCs w:val="40"/>
          <w:lang w:val="ru-RU" w:eastAsia="ru-RU"/>
        </w:rPr>
      </w:pPr>
      <w:r w:rsidRPr="005834F6">
        <w:rPr>
          <w:rFonts w:ascii="Times New Roman" w:hAnsi="Times New Roman"/>
          <w:b/>
          <w:noProof/>
          <w:sz w:val="40"/>
          <w:szCs w:val="40"/>
          <w:lang w:val="ru-RU" w:eastAsia="ru-RU"/>
        </w:rPr>
        <w:t>ОТЧЕТ  О  РЕЗУЛЬТАТАХ  САМООБСЛЕДОВАНИЯ</w:t>
      </w:r>
    </w:p>
    <w:p w:rsidR="00620654" w:rsidRPr="00620654" w:rsidRDefault="00620654" w:rsidP="000145E7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40"/>
          <w:szCs w:val="40"/>
          <w:lang w:val="ru-RU" w:eastAsia="ru-RU"/>
        </w:rPr>
      </w:pPr>
      <w:r w:rsidRPr="00620654">
        <w:rPr>
          <w:rFonts w:ascii="Times New Roman" w:hAnsi="Times New Roman"/>
          <w:b/>
          <w:noProof/>
          <w:sz w:val="40"/>
          <w:szCs w:val="40"/>
          <w:lang w:val="ru-RU" w:eastAsia="ru-RU"/>
        </w:rPr>
        <w:t xml:space="preserve">муниципальное дошкольное образовательное автономное учреждение «Детский сад № 55 «Солнышко» общеразвивающего вида с приоритетным осуществлением физического развития воспитанников г.Орска» </w:t>
      </w:r>
    </w:p>
    <w:p w:rsidR="00620654" w:rsidRPr="005834F6" w:rsidRDefault="00620654" w:rsidP="000145E7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40"/>
          <w:szCs w:val="40"/>
          <w:lang w:val="ru-RU" w:eastAsia="ru-RU"/>
        </w:rPr>
      </w:pPr>
      <w:r w:rsidRPr="005834F6">
        <w:rPr>
          <w:rFonts w:ascii="Times New Roman" w:hAnsi="Times New Roman"/>
          <w:b/>
          <w:noProof/>
          <w:sz w:val="40"/>
          <w:szCs w:val="40"/>
          <w:lang w:val="ru-RU" w:eastAsia="ru-RU"/>
        </w:rPr>
        <w:t>за 202</w:t>
      </w:r>
      <w:r w:rsidR="003378BF">
        <w:rPr>
          <w:rFonts w:ascii="Times New Roman" w:hAnsi="Times New Roman"/>
          <w:b/>
          <w:noProof/>
          <w:sz w:val="40"/>
          <w:szCs w:val="40"/>
          <w:lang w:val="ru-RU" w:eastAsia="ru-RU"/>
        </w:rPr>
        <w:t>4</w:t>
      </w:r>
      <w:r w:rsidRPr="005834F6">
        <w:rPr>
          <w:rFonts w:ascii="Times New Roman" w:hAnsi="Times New Roman"/>
          <w:b/>
          <w:noProof/>
          <w:sz w:val="40"/>
          <w:szCs w:val="40"/>
          <w:lang w:val="ru-RU" w:eastAsia="ru-RU"/>
        </w:rPr>
        <w:t xml:space="preserve">  год</w:t>
      </w:r>
    </w:p>
    <w:p w:rsidR="00620654" w:rsidRPr="005834F6" w:rsidRDefault="00620654" w:rsidP="000145E7">
      <w:pPr>
        <w:spacing w:after="0" w:line="240" w:lineRule="auto"/>
        <w:contextualSpacing/>
        <w:jc w:val="both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</w:p>
    <w:p w:rsidR="00620654" w:rsidRPr="005834F6" w:rsidRDefault="00620654" w:rsidP="000145E7">
      <w:pPr>
        <w:spacing w:after="0" w:line="240" w:lineRule="auto"/>
        <w:contextualSpacing/>
        <w:jc w:val="both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</w:p>
    <w:p w:rsidR="00620654" w:rsidRPr="005834F6" w:rsidRDefault="00620654" w:rsidP="000145E7">
      <w:pPr>
        <w:spacing w:after="0" w:line="240" w:lineRule="auto"/>
        <w:contextualSpacing/>
        <w:jc w:val="both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</w:p>
    <w:p w:rsidR="00620654" w:rsidRPr="005834F6" w:rsidRDefault="00620654" w:rsidP="000145E7">
      <w:pPr>
        <w:spacing w:after="0" w:line="240" w:lineRule="auto"/>
        <w:contextualSpacing/>
        <w:jc w:val="both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</w:p>
    <w:p w:rsidR="00620654" w:rsidRPr="005834F6" w:rsidRDefault="00620654" w:rsidP="000145E7">
      <w:pPr>
        <w:spacing w:after="0" w:line="240" w:lineRule="auto"/>
        <w:contextualSpacing/>
        <w:jc w:val="both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</w:p>
    <w:p w:rsidR="00D91A26" w:rsidRDefault="00D91A26" w:rsidP="000145E7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1E0D" w:rsidRDefault="00921E0D" w:rsidP="000145E7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1E0D" w:rsidRDefault="00921E0D" w:rsidP="000145E7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1E0D" w:rsidRDefault="00921E0D" w:rsidP="000145E7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45E7" w:rsidRDefault="000145E7" w:rsidP="000145E7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45E7" w:rsidRDefault="000145E7" w:rsidP="000145E7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45E7" w:rsidRDefault="000145E7" w:rsidP="000145E7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1E0D" w:rsidRDefault="00921E0D" w:rsidP="000145E7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6B60" w:rsidRDefault="00EC6B60" w:rsidP="000145E7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6B60" w:rsidRPr="00EC6B60" w:rsidRDefault="00620654" w:rsidP="000145E7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рск</w:t>
      </w:r>
      <w:proofErr w:type="spellEnd"/>
      <w:r w:rsidR="003378BF">
        <w:rPr>
          <w:rFonts w:hAnsi="Times New Roman" w:cs="Times New Roman"/>
          <w:color w:val="000000"/>
          <w:sz w:val="24"/>
          <w:szCs w:val="24"/>
          <w:lang w:val="ru-RU"/>
        </w:rPr>
        <w:t>, 2025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</w:p>
    <w:p w:rsidR="005834F6" w:rsidRPr="005834F6" w:rsidRDefault="005834F6" w:rsidP="000145E7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83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СОДЕРЖАНИЕ</w:t>
      </w:r>
    </w:p>
    <w:p w:rsidR="005834F6" w:rsidRPr="005834F6" w:rsidRDefault="005834F6" w:rsidP="000145E7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7"/>
        <w:gridCol w:w="522"/>
      </w:tblGrid>
      <w:tr w:rsidR="005834F6" w:rsidRPr="005834F6" w:rsidTr="005834F6">
        <w:tc>
          <w:tcPr>
            <w:tcW w:w="9748" w:type="dxa"/>
          </w:tcPr>
          <w:p w:rsidR="005834F6" w:rsidRPr="005834F6" w:rsidRDefault="005834F6" w:rsidP="000145E7">
            <w:pPr>
              <w:spacing w:before="100" w:beforeAutospacing="1" w:after="100" w:afterAutospacing="1" w:line="240" w:lineRule="auto"/>
              <w:jc w:val="center"/>
              <w:rPr>
                <w:rFonts w:asciiTheme="minorHAnsi" w:eastAsiaTheme="minorHAnsi"/>
                <w:b/>
                <w:bCs/>
                <w:color w:val="000000"/>
              </w:rPr>
            </w:pPr>
            <w:r w:rsidRPr="005834F6">
              <w:rPr>
                <w:rFonts w:asciiTheme="minorHAnsi" w:eastAsiaTheme="minorHAnsi"/>
                <w:b/>
                <w:bCs/>
                <w:color w:val="000000"/>
                <w:lang w:val="en-US"/>
              </w:rPr>
              <w:t>I</w:t>
            </w:r>
            <w:r w:rsidRPr="005834F6">
              <w:rPr>
                <w:rFonts w:asciiTheme="minorHAnsi" w:eastAsiaTheme="minorHAnsi"/>
                <w:b/>
                <w:bCs/>
                <w:color w:val="000000"/>
              </w:rPr>
              <w:t>. АНАЛИТИЧЕСКАЯ ЧАСТЬ……………………………………………………………………..</w:t>
            </w:r>
          </w:p>
          <w:p w:rsidR="005834F6" w:rsidRPr="005834F6" w:rsidRDefault="005834F6" w:rsidP="000145E7">
            <w:pPr>
              <w:spacing w:before="100" w:beforeAutospacing="1" w:after="100" w:afterAutospacing="1" w:line="240" w:lineRule="auto"/>
              <w:jc w:val="center"/>
              <w:rPr>
                <w:rFonts w:asciiTheme="minorHAnsi" w:eastAsiaTheme="minorHAnsi"/>
                <w:b/>
                <w:bCs/>
                <w:color w:val="000000"/>
              </w:rPr>
            </w:pPr>
          </w:p>
          <w:p w:rsidR="005834F6" w:rsidRPr="005834F6" w:rsidRDefault="005834F6" w:rsidP="000145E7">
            <w:pPr>
              <w:spacing w:before="100" w:beforeAutospacing="1" w:after="100" w:afterAutospacing="1" w:line="240" w:lineRule="auto"/>
              <w:jc w:val="center"/>
              <w:rPr>
                <w:rFonts w:asciiTheme="minorHAnsi" w:eastAsiaTheme="minorHAnsi"/>
                <w:b/>
                <w:bCs/>
                <w:color w:val="000000"/>
              </w:rPr>
            </w:pPr>
            <w:r w:rsidRPr="005834F6">
              <w:rPr>
                <w:rFonts w:asciiTheme="minorHAnsi" w:eastAsiaTheme="minorHAnsi"/>
                <w:b/>
                <w:bCs/>
                <w:color w:val="000000"/>
              </w:rPr>
              <w:t>1. Оценка образовательной деятельности.………………………………………………………...</w:t>
            </w:r>
          </w:p>
          <w:p w:rsidR="005834F6" w:rsidRPr="005834F6" w:rsidRDefault="005834F6" w:rsidP="000145E7">
            <w:pPr>
              <w:spacing w:before="100" w:beforeAutospacing="1" w:after="100" w:afterAutospacing="1" w:line="240" w:lineRule="auto"/>
              <w:jc w:val="center"/>
              <w:rPr>
                <w:rFonts w:asciiTheme="minorHAnsi" w:eastAsiaTheme="minorHAnsi"/>
                <w:b/>
                <w:bCs/>
                <w:color w:val="000000"/>
              </w:rPr>
            </w:pPr>
            <w:r w:rsidRPr="005834F6">
              <w:rPr>
                <w:rFonts w:asciiTheme="minorHAnsi" w:eastAsiaTheme="minorHAnsi"/>
                <w:b/>
                <w:bCs/>
                <w:color w:val="000000"/>
              </w:rPr>
              <w:t>2. Оценка системы управления организации ..………………………..…………………………</w:t>
            </w:r>
          </w:p>
          <w:p w:rsidR="005834F6" w:rsidRPr="005834F6" w:rsidRDefault="000575E5" w:rsidP="000145E7">
            <w:pPr>
              <w:spacing w:before="100" w:beforeAutospacing="1" w:after="100" w:afterAutospacing="1" w:line="240" w:lineRule="auto"/>
              <w:rPr>
                <w:rFonts w:asciiTheme="minorHAnsi" w:eastAsiaTheme="minorHAnsi"/>
                <w:b/>
                <w:bCs/>
                <w:color w:val="000000"/>
              </w:rPr>
            </w:pPr>
            <w:r>
              <w:rPr>
                <w:rFonts w:asciiTheme="minorHAnsi" w:eastAsiaTheme="minorHAnsi"/>
                <w:b/>
                <w:bCs/>
                <w:color w:val="000000"/>
              </w:rPr>
              <w:t xml:space="preserve">                      </w:t>
            </w:r>
            <w:r w:rsidR="005834F6" w:rsidRPr="005834F6">
              <w:rPr>
                <w:rFonts w:asciiTheme="minorHAnsi" w:eastAsiaTheme="minorHAnsi"/>
                <w:b/>
                <w:bCs/>
                <w:color w:val="000000"/>
              </w:rPr>
              <w:t xml:space="preserve">3. Оценка содержания и качества подготовки </w:t>
            </w:r>
            <w:proofErr w:type="gramStart"/>
            <w:r w:rsidR="005834F6" w:rsidRPr="005834F6">
              <w:rPr>
                <w:rFonts w:asciiTheme="minorHAnsi" w:eastAsiaTheme="minorHAnsi"/>
                <w:b/>
                <w:bCs/>
                <w:color w:val="000000"/>
              </w:rPr>
              <w:t>обучающихся</w:t>
            </w:r>
            <w:proofErr w:type="gramEnd"/>
            <w:r w:rsidR="005834F6" w:rsidRPr="005834F6">
              <w:rPr>
                <w:rFonts w:asciiTheme="minorHAnsi" w:eastAsiaTheme="minorHAnsi"/>
                <w:b/>
                <w:bCs/>
                <w:color w:val="000000"/>
              </w:rPr>
              <w:t>..</w:t>
            </w:r>
            <w:r w:rsidR="005834F6">
              <w:rPr>
                <w:rFonts w:asciiTheme="minorHAnsi" w:eastAsiaTheme="minorHAnsi"/>
                <w:b/>
                <w:bCs/>
                <w:color w:val="000000"/>
              </w:rPr>
              <w:t>………………………………</w:t>
            </w:r>
          </w:p>
          <w:p w:rsidR="005834F6" w:rsidRDefault="005834F6" w:rsidP="000145E7">
            <w:pPr>
              <w:spacing w:line="240" w:lineRule="auto"/>
              <w:rPr>
                <w:rFonts w:asciiTheme="minorHAnsi" w:eastAsiaTheme="minorHAnsi"/>
                <w:b/>
                <w:bCs/>
                <w:color w:val="000000"/>
              </w:rPr>
            </w:pPr>
            <w:r>
              <w:rPr>
                <w:rFonts w:asciiTheme="minorHAnsi" w:eastAsiaTheme="minorHAnsi"/>
                <w:b/>
                <w:bCs/>
                <w:color w:val="000000"/>
              </w:rPr>
              <w:t xml:space="preserve">                  </w:t>
            </w:r>
            <w:r w:rsidR="000575E5">
              <w:rPr>
                <w:rFonts w:asciiTheme="minorHAnsi" w:eastAsiaTheme="minorHAnsi"/>
                <w:b/>
                <w:bCs/>
                <w:color w:val="000000"/>
              </w:rPr>
              <w:t xml:space="preserve">    </w:t>
            </w:r>
            <w:r w:rsidRPr="005834F6">
              <w:rPr>
                <w:rFonts w:asciiTheme="minorHAnsi" w:eastAsiaTheme="minorHAnsi"/>
                <w:b/>
                <w:bCs/>
                <w:color w:val="000000"/>
              </w:rPr>
              <w:t xml:space="preserve">4. </w:t>
            </w:r>
            <w:proofErr w:type="gramStart"/>
            <w:r w:rsidRPr="005834F6">
              <w:rPr>
                <w:rFonts w:asciiTheme="minorHAnsi" w:eastAsiaTheme="minorHAnsi"/>
                <w:b/>
                <w:bCs/>
                <w:color w:val="000000"/>
              </w:rPr>
              <w:t>Оценка организации учебного процесса</w:t>
            </w:r>
            <w:r>
              <w:rPr>
                <w:rFonts w:asciiTheme="minorHAnsi" w:eastAsiaTheme="minorHAnsi"/>
                <w:b/>
                <w:bCs/>
                <w:color w:val="000000"/>
              </w:rPr>
              <w:t xml:space="preserve"> </w:t>
            </w:r>
            <w:r w:rsidRPr="005834F6">
              <w:rPr>
                <w:rFonts w:asciiTheme="minorHAnsi" w:eastAsiaTheme="minorHAnsi"/>
                <w:b/>
                <w:bCs/>
                <w:color w:val="000000"/>
              </w:rPr>
              <w:t>(</w:t>
            </w:r>
            <w:proofErr w:type="spellStart"/>
            <w:r w:rsidRPr="005834F6">
              <w:rPr>
                <w:rFonts w:asciiTheme="minorHAnsi" w:eastAsiaTheme="minorHAnsi"/>
                <w:b/>
                <w:bCs/>
                <w:color w:val="000000"/>
              </w:rPr>
              <w:t>воспитательно</w:t>
            </w:r>
            <w:proofErr w:type="spellEnd"/>
            <w:r w:rsidRPr="005834F6">
              <w:rPr>
                <w:rFonts w:asciiTheme="minorHAnsi" w:eastAsiaTheme="minorHAnsi"/>
                <w:b/>
                <w:bCs/>
                <w:color w:val="000000"/>
              </w:rPr>
              <w:t>-образовательного</w:t>
            </w:r>
            <w:proofErr w:type="gramEnd"/>
          </w:p>
          <w:p w:rsidR="005834F6" w:rsidRDefault="005834F6" w:rsidP="000145E7">
            <w:pPr>
              <w:spacing w:line="240" w:lineRule="auto"/>
              <w:rPr>
                <w:rFonts w:asciiTheme="minorHAnsi" w:eastAsiaTheme="minorHAnsi"/>
                <w:b/>
                <w:bCs/>
                <w:color w:val="000000"/>
              </w:rPr>
            </w:pPr>
          </w:p>
          <w:p w:rsidR="005834F6" w:rsidRDefault="005834F6" w:rsidP="000145E7">
            <w:pPr>
              <w:spacing w:line="240" w:lineRule="auto"/>
              <w:rPr>
                <w:rFonts w:asciiTheme="minorHAnsi" w:eastAsiaTheme="minorHAnsi"/>
                <w:b/>
                <w:bCs/>
                <w:color w:val="000000"/>
              </w:rPr>
            </w:pPr>
            <w:r>
              <w:rPr>
                <w:rFonts w:asciiTheme="minorHAnsi" w:eastAsiaTheme="minorHAnsi"/>
                <w:b/>
                <w:bCs/>
                <w:color w:val="000000"/>
              </w:rPr>
              <w:t xml:space="preserve">                      </w:t>
            </w:r>
            <w:r w:rsidRPr="005834F6">
              <w:rPr>
                <w:rFonts w:asciiTheme="minorHAnsi" w:eastAsiaTheme="minorHAnsi"/>
                <w:b/>
                <w:bCs/>
                <w:color w:val="000000"/>
              </w:rPr>
              <w:t>процесса)</w:t>
            </w:r>
            <w:r>
              <w:rPr>
                <w:rFonts w:asciiTheme="minorHAnsi" w:eastAsiaTheme="minorHAnsi"/>
                <w:b/>
                <w:bCs/>
                <w:color w:val="000000"/>
              </w:rPr>
              <w:t>…………………………………………………………………………………………..</w:t>
            </w:r>
          </w:p>
          <w:p w:rsidR="003378BF" w:rsidRDefault="003378BF" w:rsidP="000145E7">
            <w:pPr>
              <w:spacing w:line="240" w:lineRule="auto"/>
              <w:rPr>
                <w:rFonts w:asciiTheme="minorHAnsi" w:eastAsiaTheme="minorHAnsi"/>
                <w:b/>
                <w:bCs/>
                <w:color w:val="000000"/>
              </w:rPr>
            </w:pPr>
            <w:r>
              <w:rPr>
                <w:rFonts w:asciiTheme="minorHAnsi" w:eastAsiaTheme="minorHAnsi"/>
                <w:b/>
                <w:bCs/>
                <w:color w:val="000000"/>
              </w:rPr>
              <w:t xml:space="preserve">                      </w:t>
            </w:r>
          </w:p>
          <w:p w:rsidR="003378BF" w:rsidRPr="005834F6" w:rsidRDefault="003378BF" w:rsidP="000145E7">
            <w:pPr>
              <w:spacing w:line="240" w:lineRule="auto"/>
              <w:rPr>
                <w:rFonts w:asciiTheme="minorHAnsi" w:eastAsiaTheme="minorHAnsi"/>
                <w:b/>
                <w:bCs/>
                <w:color w:val="000000"/>
              </w:rPr>
            </w:pPr>
            <w:r>
              <w:rPr>
                <w:rFonts w:asciiTheme="minorHAnsi" w:eastAsiaTheme="minorHAnsi"/>
                <w:b/>
                <w:bCs/>
                <w:color w:val="000000"/>
              </w:rPr>
              <w:t xml:space="preserve">                      5. Оценка востребованности выпускников……………………………………………………..</w:t>
            </w:r>
          </w:p>
          <w:p w:rsidR="005834F6" w:rsidRPr="005834F6" w:rsidRDefault="003378BF" w:rsidP="000145E7">
            <w:pPr>
              <w:spacing w:before="100" w:beforeAutospacing="1" w:after="100" w:afterAutospacing="1" w:line="240" w:lineRule="auto"/>
              <w:jc w:val="center"/>
              <w:rPr>
                <w:rFonts w:asciiTheme="minorHAnsi" w:eastAsiaTheme="minorHAnsi"/>
                <w:b/>
                <w:bCs/>
                <w:color w:val="000000"/>
              </w:rPr>
            </w:pPr>
            <w:r>
              <w:rPr>
                <w:rFonts w:asciiTheme="minorHAnsi" w:eastAsiaTheme="minorHAnsi"/>
                <w:b/>
                <w:bCs/>
                <w:color w:val="000000"/>
              </w:rPr>
              <w:t>6</w:t>
            </w:r>
            <w:r w:rsidR="005834F6" w:rsidRPr="005834F6">
              <w:rPr>
                <w:rFonts w:asciiTheme="minorHAnsi" w:eastAsiaTheme="minorHAnsi"/>
                <w:b/>
                <w:bCs/>
                <w:color w:val="000000"/>
              </w:rPr>
              <w:t>. Оценка качества кадрового обеспечения ……………………………..………………………...</w:t>
            </w:r>
          </w:p>
          <w:p w:rsidR="003378BF" w:rsidRDefault="003378BF" w:rsidP="003378BF">
            <w:pPr>
              <w:spacing w:before="100" w:beforeAutospacing="1" w:after="100" w:afterAutospacing="1" w:line="240" w:lineRule="auto"/>
              <w:rPr>
                <w:rFonts w:asciiTheme="minorHAnsi" w:eastAsiaTheme="minorHAnsi"/>
                <w:b/>
                <w:bCs/>
                <w:color w:val="000000"/>
              </w:rPr>
            </w:pPr>
            <w:r>
              <w:rPr>
                <w:rFonts w:asciiTheme="minorHAnsi" w:eastAsiaTheme="minorHAnsi"/>
                <w:b/>
                <w:bCs/>
                <w:color w:val="000000"/>
              </w:rPr>
              <w:t xml:space="preserve">                      7</w:t>
            </w:r>
            <w:r w:rsidR="005834F6" w:rsidRPr="005834F6">
              <w:rPr>
                <w:rFonts w:asciiTheme="minorHAnsi" w:eastAsiaTheme="minorHAnsi"/>
                <w:b/>
                <w:bCs/>
                <w:color w:val="000000"/>
              </w:rPr>
              <w:t xml:space="preserve">. Оценка учебно-методического </w:t>
            </w:r>
            <w:r>
              <w:rPr>
                <w:rFonts w:asciiTheme="minorHAnsi" w:eastAsiaTheme="minorHAnsi"/>
                <w:b/>
                <w:bCs/>
                <w:color w:val="000000"/>
              </w:rPr>
              <w:t>обеспечения…………………………………………………….</w:t>
            </w:r>
          </w:p>
          <w:p w:rsidR="005834F6" w:rsidRPr="005834F6" w:rsidRDefault="003378BF" w:rsidP="003378BF">
            <w:pPr>
              <w:spacing w:before="100" w:beforeAutospacing="1" w:after="100" w:afterAutospacing="1" w:line="240" w:lineRule="auto"/>
              <w:rPr>
                <w:rFonts w:asciiTheme="minorHAnsi" w:eastAsiaTheme="minorHAnsi"/>
                <w:b/>
                <w:bCs/>
                <w:color w:val="000000"/>
              </w:rPr>
            </w:pPr>
            <w:r>
              <w:rPr>
                <w:rFonts w:asciiTheme="minorHAnsi" w:eastAsiaTheme="minorHAnsi"/>
                <w:b/>
                <w:bCs/>
                <w:color w:val="000000"/>
              </w:rPr>
              <w:t xml:space="preserve">                       8. Оценка </w:t>
            </w:r>
            <w:r w:rsidR="005834F6" w:rsidRPr="005834F6">
              <w:rPr>
                <w:rFonts w:asciiTheme="minorHAnsi" w:eastAsiaTheme="minorHAnsi"/>
                <w:b/>
                <w:bCs/>
                <w:color w:val="000000"/>
              </w:rPr>
              <w:t>библиотечно-информационного обеспечения</w:t>
            </w:r>
            <w:r w:rsidR="005834F6">
              <w:rPr>
                <w:rFonts w:asciiTheme="minorHAnsi" w:eastAsiaTheme="minorHAnsi"/>
                <w:b/>
                <w:bCs/>
                <w:color w:val="000000"/>
              </w:rPr>
              <w:t>…………</w:t>
            </w:r>
            <w:r>
              <w:rPr>
                <w:rFonts w:asciiTheme="minorHAnsi" w:eastAsiaTheme="minorHAnsi"/>
                <w:b/>
                <w:bCs/>
                <w:color w:val="000000"/>
              </w:rPr>
              <w:t>…………………………….</w:t>
            </w:r>
          </w:p>
          <w:p w:rsidR="005834F6" w:rsidRPr="005834F6" w:rsidRDefault="003378BF" w:rsidP="000145E7">
            <w:pPr>
              <w:spacing w:before="100" w:beforeAutospacing="1" w:after="100" w:afterAutospacing="1" w:line="240" w:lineRule="auto"/>
              <w:jc w:val="center"/>
              <w:rPr>
                <w:rFonts w:asciiTheme="minorHAnsi" w:eastAsiaTheme="minorHAnsi"/>
                <w:b/>
                <w:bCs/>
                <w:color w:val="000000"/>
              </w:rPr>
            </w:pPr>
            <w:r>
              <w:rPr>
                <w:rFonts w:asciiTheme="minorHAnsi" w:eastAsiaTheme="minorHAnsi"/>
                <w:b/>
                <w:bCs/>
                <w:color w:val="000000"/>
              </w:rPr>
              <w:t>9</w:t>
            </w:r>
            <w:r w:rsidR="005834F6" w:rsidRPr="005834F6">
              <w:rPr>
                <w:rFonts w:asciiTheme="minorHAnsi" w:eastAsiaTheme="minorHAnsi"/>
                <w:b/>
                <w:bCs/>
                <w:color w:val="000000"/>
              </w:rPr>
              <w:t xml:space="preserve">. </w:t>
            </w:r>
            <w:r w:rsidR="005834F6" w:rsidRPr="00DA53E3">
              <w:rPr>
                <w:b/>
                <w:bCs/>
                <w:color w:val="000000"/>
              </w:rPr>
              <w:t>Оценка материально-технической базы</w:t>
            </w:r>
            <w:r w:rsidR="005834F6" w:rsidRPr="005834F6">
              <w:rPr>
                <w:rFonts w:asciiTheme="minorHAnsi" w:eastAsiaTheme="minorHAnsi"/>
                <w:b/>
                <w:bCs/>
                <w:color w:val="000000"/>
              </w:rPr>
              <w:t xml:space="preserve"> …………………………….................</w:t>
            </w:r>
            <w:r w:rsidR="000B5F20">
              <w:rPr>
                <w:rFonts w:asciiTheme="minorHAnsi" w:eastAsiaTheme="minorHAnsi"/>
                <w:b/>
                <w:bCs/>
                <w:color w:val="000000"/>
              </w:rPr>
              <w:t>.......................</w:t>
            </w:r>
          </w:p>
          <w:p w:rsidR="005834F6" w:rsidRPr="005834F6" w:rsidRDefault="003378BF" w:rsidP="003378BF">
            <w:pPr>
              <w:spacing w:before="100" w:beforeAutospacing="1" w:after="100" w:afterAutospacing="1" w:line="240" w:lineRule="auto"/>
              <w:rPr>
                <w:rFonts w:asciiTheme="minorHAnsi" w:eastAsiaTheme="minorHAnsi"/>
                <w:b/>
                <w:bCs/>
                <w:color w:val="000000"/>
              </w:rPr>
            </w:pPr>
            <w:r>
              <w:rPr>
                <w:rFonts w:asciiTheme="minorHAnsi" w:eastAsiaTheme="minorHAnsi"/>
                <w:b/>
                <w:bCs/>
                <w:color w:val="000000"/>
              </w:rPr>
              <w:t xml:space="preserve">                       10</w:t>
            </w:r>
            <w:r w:rsidR="005834F6" w:rsidRPr="005834F6">
              <w:rPr>
                <w:rFonts w:asciiTheme="minorHAnsi" w:eastAsiaTheme="minorHAnsi"/>
                <w:b/>
                <w:bCs/>
                <w:color w:val="000000"/>
              </w:rPr>
              <w:t xml:space="preserve">. </w:t>
            </w:r>
            <w:r w:rsidR="000B5F20" w:rsidRPr="000B5F20">
              <w:rPr>
                <w:rFonts w:asciiTheme="minorHAnsi" w:eastAsiaTheme="minorHAnsi"/>
                <w:b/>
                <w:bCs/>
                <w:color w:val="000000"/>
              </w:rPr>
              <w:t xml:space="preserve">Оценка </w:t>
            </w:r>
            <w:proofErr w:type="gramStart"/>
            <w:r w:rsidR="000B5F20" w:rsidRPr="000B5F20">
              <w:rPr>
                <w:rFonts w:asciiTheme="minorHAnsi" w:eastAsiaTheme="minorHAnsi"/>
                <w:b/>
                <w:bCs/>
                <w:color w:val="000000"/>
              </w:rPr>
              <w:t>функционирования внутренней системы оценки качества образования</w:t>
            </w:r>
            <w:proofErr w:type="gramEnd"/>
            <w:r w:rsidR="000B5F20" w:rsidRPr="000B5F20">
              <w:rPr>
                <w:rFonts w:asciiTheme="minorHAnsi" w:eastAsiaTheme="minorHAnsi"/>
                <w:b/>
                <w:bCs/>
                <w:color w:val="000000"/>
              </w:rPr>
              <w:t xml:space="preserve"> </w:t>
            </w:r>
            <w:r w:rsidR="000B5F20">
              <w:rPr>
                <w:rFonts w:asciiTheme="minorHAnsi" w:eastAsiaTheme="minorHAnsi"/>
                <w:b/>
                <w:bCs/>
                <w:color w:val="000000"/>
              </w:rPr>
              <w:t>……</w:t>
            </w:r>
          </w:p>
          <w:p w:rsidR="005834F6" w:rsidRPr="005834F6" w:rsidRDefault="005834F6" w:rsidP="000145E7">
            <w:pPr>
              <w:spacing w:before="100" w:beforeAutospacing="1" w:after="100" w:afterAutospacing="1" w:line="240" w:lineRule="auto"/>
              <w:jc w:val="center"/>
              <w:rPr>
                <w:rFonts w:asciiTheme="minorHAnsi" w:eastAsiaTheme="minorHAnsi"/>
                <w:b/>
                <w:bCs/>
                <w:color w:val="000000"/>
              </w:rPr>
            </w:pPr>
          </w:p>
          <w:p w:rsidR="005834F6" w:rsidRPr="005834F6" w:rsidRDefault="005834F6" w:rsidP="000145E7">
            <w:pPr>
              <w:spacing w:before="100" w:beforeAutospacing="1" w:after="100" w:afterAutospacing="1" w:line="240" w:lineRule="auto"/>
              <w:jc w:val="center"/>
              <w:rPr>
                <w:rFonts w:asciiTheme="minorHAnsi" w:eastAsiaTheme="minorHAnsi"/>
                <w:b/>
                <w:bCs/>
                <w:color w:val="000000"/>
              </w:rPr>
            </w:pPr>
            <w:r w:rsidRPr="005834F6">
              <w:rPr>
                <w:rFonts w:asciiTheme="minorHAnsi" w:eastAsiaTheme="minorHAnsi"/>
                <w:b/>
                <w:bCs/>
                <w:color w:val="000000"/>
                <w:lang w:val="en-US"/>
              </w:rPr>
              <w:t>II</w:t>
            </w:r>
            <w:r w:rsidRPr="005834F6">
              <w:rPr>
                <w:rFonts w:asciiTheme="minorHAnsi" w:eastAsiaTheme="minorHAnsi"/>
                <w:b/>
                <w:bCs/>
                <w:color w:val="000000"/>
              </w:rPr>
              <w:t>. РЕЗУЛЬТАТЫ АНАЛИЗА ПОКАЗАТЕЛЕЙ ДЕЯТЕЛЬНОСТИ ……………………………</w:t>
            </w:r>
          </w:p>
          <w:p w:rsidR="005834F6" w:rsidRDefault="005834F6" w:rsidP="000145E7">
            <w:pPr>
              <w:spacing w:before="100" w:beforeAutospacing="1" w:after="100" w:afterAutospacing="1" w:line="240" w:lineRule="auto"/>
              <w:jc w:val="center"/>
              <w:rPr>
                <w:rFonts w:asciiTheme="minorHAnsi" w:eastAsiaTheme="minorHAnsi"/>
                <w:b/>
                <w:bCs/>
                <w:color w:val="000000"/>
              </w:rPr>
            </w:pPr>
            <w:r w:rsidRPr="005834F6">
              <w:rPr>
                <w:rFonts w:asciiTheme="minorHAnsi" w:eastAsiaTheme="minorHAnsi"/>
                <w:b/>
                <w:bCs/>
                <w:color w:val="000000"/>
              </w:rPr>
              <w:br w:type="page"/>
            </w:r>
          </w:p>
          <w:p w:rsidR="00EC6B60" w:rsidRDefault="00EC6B60" w:rsidP="000145E7">
            <w:pPr>
              <w:spacing w:before="100" w:beforeAutospacing="1" w:after="100" w:afterAutospacing="1" w:line="240" w:lineRule="auto"/>
              <w:jc w:val="center"/>
              <w:rPr>
                <w:rFonts w:asciiTheme="minorHAnsi" w:eastAsiaTheme="minorHAnsi"/>
                <w:b/>
                <w:bCs/>
                <w:color w:val="000000"/>
              </w:rPr>
            </w:pPr>
          </w:p>
          <w:p w:rsidR="00EC6B60" w:rsidRDefault="00EC6B60" w:rsidP="000145E7">
            <w:pPr>
              <w:spacing w:before="100" w:beforeAutospacing="1" w:after="100" w:afterAutospacing="1" w:line="240" w:lineRule="auto"/>
              <w:jc w:val="center"/>
              <w:rPr>
                <w:rFonts w:asciiTheme="minorHAnsi" w:eastAsiaTheme="minorHAnsi"/>
                <w:b/>
                <w:bCs/>
                <w:color w:val="000000"/>
              </w:rPr>
            </w:pPr>
          </w:p>
          <w:p w:rsidR="00EC6B60" w:rsidRDefault="00EC6B60" w:rsidP="000145E7">
            <w:pPr>
              <w:spacing w:before="100" w:beforeAutospacing="1" w:after="100" w:afterAutospacing="1" w:line="240" w:lineRule="auto"/>
              <w:jc w:val="center"/>
              <w:rPr>
                <w:rFonts w:asciiTheme="minorHAnsi" w:eastAsiaTheme="minorHAnsi"/>
                <w:b/>
                <w:bCs/>
                <w:color w:val="000000"/>
              </w:rPr>
            </w:pPr>
          </w:p>
          <w:p w:rsidR="00EC6B60" w:rsidRDefault="00EC6B60" w:rsidP="000145E7">
            <w:pPr>
              <w:spacing w:before="100" w:beforeAutospacing="1" w:after="100" w:afterAutospacing="1" w:line="240" w:lineRule="auto"/>
              <w:jc w:val="center"/>
              <w:rPr>
                <w:rFonts w:asciiTheme="minorHAnsi" w:eastAsiaTheme="minorHAnsi"/>
                <w:b/>
                <w:bCs/>
                <w:color w:val="000000"/>
              </w:rPr>
            </w:pPr>
          </w:p>
          <w:p w:rsidR="00EC6B60" w:rsidRDefault="00EC6B60" w:rsidP="000145E7">
            <w:pPr>
              <w:spacing w:before="100" w:beforeAutospacing="1" w:after="100" w:afterAutospacing="1" w:line="240" w:lineRule="auto"/>
              <w:jc w:val="center"/>
              <w:rPr>
                <w:rFonts w:asciiTheme="minorHAnsi" w:eastAsiaTheme="minorHAnsi"/>
                <w:b/>
                <w:bCs/>
                <w:color w:val="000000"/>
              </w:rPr>
            </w:pPr>
          </w:p>
          <w:p w:rsidR="00EC6B60" w:rsidRDefault="00EC6B60" w:rsidP="000145E7">
            <w:pPr>
              <w:spacing w:before="100" w:beforeAutospacing="1" w:after="100" w:afterAutospacing="1" w:line="240" w:lineRule="auto"/>
              <w:jc w:val="center"/>
              <w:rPr>
                <w:rFonts w:asciiTheme="minorHAnsi" w:eastAsiaTheme="minorHAnsi"/>
                <w:b/>
                <w:bCs/>
                <w:color w:val="000000"/>
              </w:rPr>
            </w:pPr>
          </w:p>
          <w:p w:rsidR="00EC6B60" w:rsidRDefault="00EC6B60" w:rsidP="000145E7">
            <w:pPr>
              <w:spacing w:before="100" w:beforeAutospacing="1" w:after="100" w:afterAutospacing="1" w:line="240" w:lineRule="auto"/>
              <w:jc w:val="center"/>
              <w:rPr>
                <w:rFonts w:asciiTheme="minorHAnsi" w:eastAsiaTheme="minorHAnsi"/>
                <w:b/>
                <w:bCs/>
                <w:color w:val="000000"/>
              </w:rPr>
            </w:pPr>
          </w:p>
          <w:p w:rsidR="00EC6B60" w:rsidRDefault="00EC6B60" w:rsidP="003378BF">
            <w:pPr>
              <w:spacing w:before="100" w:beforeAutospacing="1" w:after="100" w:afterAutospacing="1" w:line="240" w:lineRule="auto"/>
              <w:rPr>
                <w:rFonts w:asciiTheme="minorHAnsi" w:eastAsiaTheme="minorHAnsi"/>
                <w:b/>
                <w:bCs/>
                <w:color w:val="000000"/>
              </w:rPr>
            </w:pPr>
          </w:p>
          <w:p w:rsidR="003378BF" w:rsidRDefault="003378BF" w:rsidP="003378BF">
            <w:pPr>
              <w:spacing w:before="100" w:beforeAutospacing="1" w:after="100" w:afterAutospacing="1" w:line="240" w:lineRule="auto"/>
              <w:rPr>
                <w:rFonts w:asciiTheme="minorHAnsi" w:eastAsiaTheme="minorHAnsi"/>
                <w:b/>
                <w:bCs/>
                <w:color w:val="000000"/>
              </w:rPr>
            </w:pPr>
          </w:p>
          <w:p w:rsidR="003378BF" w:rsidRPr="005834F6" w:rsidRDefault="003378BF" w:rsidP="003378BF">
            <w:pPr>
              <w:spacing w:before="100" w:beforeAutospacing="1" w:after="100" w:afterAutospacing="1" w:line="240" w:lineRule="auto"/>
              <w:rPr>
                <w:rFonts w:asciiTheme="minorHAnsi" w:eastAsiaTheme="minorHAnsi"/>
                <w:b/>
                <w:bCs/>
                <w:color w:val="000000"/>
              </w:rPr>
            </w:pPr>
          </w:p>
          <w:p w:rsidR="00EC6B60" w:rsidRPr="00620654" w:rsidRDefault="00EC6B60" w:rsidP="000145E7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20654">
              <w:rPr>
                <w:b/>
                <w:bCs/>
                <w:color w:val="000000"/>
                <w:sz w:val="28"/>
                <w:szCs w:val="28"/>
              </w:rPr>
              <w:t>Общие сведения об</w:t>
            </w:r>
            <w:r w:rsidRPr="00921E0D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620654">
              <w:rPr>
                <w:b/>
                <w:bCs/>
                <w:color w:val="000000"/>
                <w:sz w:val="28"/>
                <w:szCs w:val="28"/>
              </w:rPr>
              <w:t>образовательной организации</w:t>
            </w:r>
          </w:p>
          <w:tbl>
            <w:tblPr>
              <w:tblW w:w="9349" w:type="dxa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2500"/>
              <w:gridCol w:w="6849"/>
            </w:tblGrid>
            <w:tr w:rsidR="00EC6B60" w:rsidRPr="00FC1669" w:rsidTr="00EC6B60">
              <w:trPr>
                <w:jc w:val="right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C6B60" w:rsidRPr="00EC6B60" w:rsidRDefault="00EC6B60" w:rsidP="000145E7">
                  <w:pPr>
                    <w:spacing w:line="240" w:lineRule="auto"/>
                    <w:ind w:firstLine="59"/>
                    <w:rPr>
                      <w:sz w:val="28"/>
                      <w:szCs w:val="28"/>
                      <w:lang w:val="ru-RU"/>
                    </w:rPr>
                  </w:pPr>
                  <w:r w:rsidRPr="00EC6B60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Наименование </w:t>
                  </w:r>
                  <w:r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r w:rsidRPr="00EC6B60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образовательной</w:t>
                  </w:r>
                  <w:r w:rsidRPr="00EC6B60">
                    <w:rPr>
                      <w:sz w:val="28"/>
                      <w:szCs w:val="28"/>
                      <w:lang w:val="ru-RU"/>
                    </w:rPr>
                    <w:br/>
                  </w:r>
                  <w:r w:rsidRPr="00EC6B60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организации</w:t>
                  </w:r>
                </w:p>
              </w:tc>
              <w:tc>
                <w:tcPr>
                  <w:tcW w:w="6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C6B60" w:rsidRPr="00921E0D" w:rsidRDefault="00EC6B60" w:rsidP="000145E7">
                  <w:pPr>
                    <w:spacing w:line="240" w:lineRule="auto"/>
                    <w:rPr>
                      <w:sz w:val="28"/>
                      <w:szCs w:val="28"/>
                      <w:lang w:val="ru-RU"/>
                    </w:rPr>
                  </w:pPr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Муниципальное  дошкольное образовательное автономное учреждение «Детский сад № 55 «Солнышко» общеразвивающего вида с приоритетным осуществлением физического развития воспитанников г. Орска»</w:t>
                  </w:r>
                </w:p>
              </w:tc>
            </w:tr>
            <w:tr w:rsidR="00EC6B60" w:rsidRPr="00921E0D" w:rsidTr="00EC6B60">
              <w:trPr>
                <w:jc w:val="right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C6B60" w:rsidRPr="00921E0D" w:rsidRDefault="00EC6B60" w:rsidP="000145E7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Руководитель</w:t>
                  </w:r>
                  <w:proofErr w:type="spellEnd"/>
                </w:p>
              </w:tc>
              <w:tc>
                <w:tcPr>
                  <w:tcW w:w="6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C6B60" w:rsidRPr="00921E0D" w:rsidRDefault="00EC6B60" w:rsidP="000145E7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Кузнецова</w:t>
                  </w:r>
                  <w:proofErr w:type="spellEnd"/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Галина</w:t>
                  </w:r>
                  <w:proofErr w:type="spellEnd"/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Анатольевна</w:t>
                  </w:r>
                  <w:proofErr w:type="spellEnd"/>
                </w:p>
              </w:tc>
            </w:tr>
            <w:tr w:rsidR="00EC6B60" w:rsidRPr="00FC1669" w:rsidTr="00EC6B60">
              <w:trPr>
                <w:jc w:val="right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C6B60" w:rsidRPr="00921E0D" w:rsidRDefault="00EC6B60" w:rsidP="000145E7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Адрес</w:t>
                  </w:r>
                  <w:proofErr w:type="spellEnd"/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организации</w:t>
                  </w:r>
                  <w:proofErr w:type="spellEnd"/>
                </w:p>
              </w:tc>
              <w:tc>
                <w:tcPr>
                  <w:tcW w:w="6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C6B60" w:rsidRPr="00921E0D" w:rsidRDefault="00EC6B60" w:rsidP="000145E7">
                  <w:pPr>
                    <w:spacing w:line="240" w:lineRule="auto"/>
                    <w:rPr>
                      <w:sz w:val="28"/>
                      <w:szCs w:val="28"/>
                      <w:lang w:val="ru-RU"/>
                    </w:rPr>
                  </w:pPr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462420, г. Орск, пр-т Ленина, 2 «а»</w:t>
                  </w:r>
                </w:p>
              </w:tc>
            </w:tr>
            <w:tr w:rsidR="00EC6B60" w:rsidRPr="00921E0D" w:rsidTr="00EC6B60">
              <w:trPr>
                <w:jc w:val="right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C6B60" w:rsidRPr="00921E0D" w:rsidRDefault="00EC6B60" w:rsidP="000145E7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Телефон</w:t>
                  </w:r>
                  <w:proofErr w:type="spellEnd"/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факс</w:t>
                  </w:r>
                  <w:proofErr w:type="spellEnd"/>
                </w:p>
              </w:tc>
              <w:tc>
                <w:tcPr>
                  <w:tcW w:w="6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C6B60" w:rsidRPr="00921E0D" w:rsidRDefault="00EC6B60" w:rsidP="000145E7">
                  <w:pPr>
                    <w:spacing w:line="240" w:lineRule="auto"/>
                    <w:rPr>
                      <w:sz w:val="28"/>
                      <w:szCs w:val="28"/>
                      <w:lang w:val="ru-RU"/>
                    </w:rPr>
                  </w:pPr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8(3537)237292</w:t>
                  </w:r>
                </w:p>
              </w:tc>
            </w:tr>
            <w:tr w:rsidR="00EC6B60" w:rsidRPr="00921E0D" w:rsidTr="00EC6B60">
              <w:trPr>
                <w:jc w:val="right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C6B60" w:rsidRPr="00921E0D" w:rsidRDefault="00EC6B60" w:rsidP="000145E7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Адрес</w:t>
                  </w:r>
                  <w:proofErr w:type="spellEnd"/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электронной</w:t>
                  </w:r>
                  <w:proofErr w:type="spellEnd"/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почты</w:t>
                  </w:r>
                  <w:proofErr w:type="spellEnd"/>
                </w:p>
              </w:tc>
              <w:tc>
                <w:tcPr>
                  <w:tcW w:w="6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C6B60" w:rsidRPr="00921E0D" w:rsidRDefault="00311BFC" w:rsidP="000145E7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t>Mdoau55orsk@mail.ru</w:t>
                  </w:r>
                </w:p>
              </w:tc>
            </w:tr>
            <w:tr w:rsidR="00EC6B60" w:rsidRPr="00921E0D" w:rsidTr="00EC6B60">
              <w:trPr>
                <w:jc w:val="right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C6B60" w:rsidRPr="00921E0D" w:rsidRDefault="00EC6B60" w:rsidP="000145E7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Учредитель</w:t>
                  </w:r>
                  <w:proofErr w:type="spellEnd"/>
                </w:p>
              </w:tc>
              <w:tc>
                <w:tcPr>
                  <w:tcW w:w="6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C6B60" w:rsidRPr="00921E0D" w:rsidRDefault="00EC6B60" w:rsidP="000145E7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муниципальное</w:t>
                  </w:r>
                  <w:proofErr w:type="spellEnd"/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образование</w:t>
                  </w:r>
                  <w:proofErr w:type="spellEnd"/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 xml:space="preserve"> «</w:t>
                  </w:r>
                  <w:proofErr w:type="spellStart"/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Город</w:t>
                  </w:r>
                  <w:proofErr w:type="spellEnd"/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Орск</w:t>
                  </w:r>
                  <w:proofErr w:type="spellEnd"/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»</w:t>
                  </w:r>
                </w:p>
              </w:tc>
            </w:tr>
            <w:tr w:rsidR="00EC6B60" w:rsidRPr="00921E0D" w:rsidTr="00EC6B60">
              <w:trPr>
                <w:jc w:val="right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C6B60" w:rsidRPr="00921E0D" w:rsidRDefault="00EC6B60" w:rsidP="000145E7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Дата</w:t>
                  </w:r>
                  <w:proofErr w:type="spellEnd"/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создания</w:t>
                  </w:r>
                  <w:proofErr w:type="spellEnd"/>
                </w:p>
              </w:tc>
              <w:tc>
                <w:tcPr>
                  <w:tcW w:w="6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C6B60" w:rsidRPr="00921E0D" w:rsidRDefault="00EC6B60" w:rsidP="000145E7">
                  <w:pPr>
                    <w:spacing w:line="240" w:lineRule="auto"/>
                    <w:rPr>
                      <w:sz w:val="28"/>
                      <w:szCs w:val="28"/>
                      <w:lang w:val="ru-RU"/>
                    </w:rPr>
                  </w:pPr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сентябрь 1962 г.</w:t>
                  </w:r>
                </w:p>
              </w:tc>
            </w:tr>
            <w:tr w:rsidR="00EC6B60" w:rsidRPr="00921E0D" w:rsidTr="00EC6B60">
              <w:trPr>
                <w:jc w:val="right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C6B60" w:rsidRPr="00921E0D" w:rsidRDefault="00EC6B60" w:rsidP="000145E7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Лицензия</w:t>
                  </w:r>
                  <w:proofErr w:type="spellEnd"/>
                </w:p>
              </w:tc>
              <w:tc>
                <w:tcPr>
                  <w:tcW w:w="6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C6B60" w:rsidRPr="00921E0D" w:rsidRDefault="00EC6B60" w:rsidP="000145E7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 xml:space="preserve">№ 1607-5 </w:t>
                  </w:r>
                  <w:proofErr w:type="spellStart"/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от</w:t>
                  </w:r>
                  <w:proofErr w:type="spellEnd"/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 xml:space="preserve"> 04 </w:t>
                  </w:r>
                  <w:proofErr w:type="spellStart"/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марта</w:t>
                  </w:r>
                  <w:proofErr w:type="spellEnd"/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 xml:space="preserve"> 2015 </w:t>
                  </w:r>
                  <w:proofErr w:type="spellStart"/>
                  <w:r w:rsidRPr="00921E0D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года</w:t>
                  </w:r>
                  <w:proofErr w:type="spellEnd"/>
                </w:p>
              </w:tc>
            </w:tr>
          </w:tbl>
          <w:p w:rsidR="00EC6B60" w:rsidRDefault="00EC6B60" w:rsidP="000145E7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</w:p>
          <w:p w:rsidR="005834F6" w:rsidRPr="005834F6" w:rsidRDefault="005834F6" w:rsidP="000145E7">
            <w:pPr>
              <w:spacing w:before="100" w:beforeAutospacing="1" w:after="100" w:afterAutospacing="1" w:line="240" w:lineRule="auto"/>
              <w:jc w:val="center"/>
              <w:rPr>
                <w:rFonts w:asciiTheme="minorHAnsi" w:eastAsiaTheme="minorHAnsi"/>
                <w:b/>
                <w:bCs/>
                <w:color w:val="000000"/>
              </w:rPr>
            </w:pPr>
          </w:p>
        </w:tc>
        <w:tc>
          <w:tcPr>
            <w:tcW w:w="531" w:type="dxa"/>
          </w:tcPr>
          <w:p w:rsidR="005834F6" w:rsidRPr="005834F6" w:rsidRDefault="005834F6" w:rsidP="000145E7">
            <w:pPr>
              <w:spacing w:before="100" w:beforeAutospacing="1" w:after="100" w:afterAutospacing="1" w:line="240" w:lineRule="auto"/>
              <w:jc w:val="center"/>
              <w:rPr>
                <w:rFonts w:asciiTheme="minorHAnsi" w:eastAsiaTheme="minorHAnsi"/>
                <w:b/>
                <w:bCs/>
                <w:color w:val="000000"/>
              </w:rPr>
            </w:pPr>
            <w:r>
              <w:rPr>
                <w:rFonts w:asciiTheme="minorHAnsi" w:eastAsiaTheme="minorHAnsi"/>
                <w:b/>
                <w:bCs/>
                <w:color w:val="000000"/>
              </w:rPr>
              <w:lastRenderedPageBreak/>
              <w:t>4</w:t>
            </w:r>
          </w:p>
          <w:p w:rsidR="005834F6" w:rsidRPr="005834F6" w:rsidRDefault="005834F6" w:rsidP="000145E7">
            <w:pPr>
              <w:spacing w:before="100" w:beforeAutospacing="1" w:after="100" w:afterAutospacing="1" w:line="240" w:lineRule="auto"/>
              <w:jc w:val="center"/>
              <w:rPr>
                <w:rFonts w:asciiTheme="minorHAnsi" w:eastAsiaTheme="minorHAnsi"/>
                <w:b/>
                <w:bCs/>
                <w:color w:val="000000"/>
              </w:rPr>
            </w:pPr>
          </w:p>
          <w:p w:rsidR="005834F6" w:rsidRPr="005834F6" w:rsidRDefault="005834F6" w:rsidP="000145E7">
            <w:pPr>
              <w:spacing w:before="100" w:beforeAutospacing="1" w:after="100" w:afterAutospacing="1" w:line="240" w:lineRule="auto"/>
              <w:jc w:val="center"/>
              <w:rPr>
                <w:rFonts w:asciiTheme="minorHAnsi" w:eastAsiaTheme="minorHAnsi"/>
                <w:b/>
                <w:bCs/>
                <w:color w:val="000000"/>
              </w:rPr>
            </w:pPr>
            <w:r>
              <w:rPr>
                <w:rFonts w:asciiTheme="minorHAnsi" w:eastAsiaTheme="minorHAnsi"/>
                <w:b/>
                <w:bCs/>
                <w:color w:val="000000"/>
              </w:rPr>
              <w:t>4</w:t>
            </w:r>
          </w:p>
          <w:p w:rsidR="005834F6" w:rsidRPr="005834F6" w:rsidRDefault="006422DC" w:rsidP="000145E7">
            <w:pPr>
              <w:spacing w:before="100" w:beforeAutospacing="1" w:after="100" w:afterAutospacing="1" w:line="240" w:lineRule="auto"/>
              <w:jc w:val="center"/>
              <w:rPr>
                <w:rFonts w:asciiTheme="minorHAnsi" w:eastAsiaTheme="minorHAnsi"/>
                <w:b/>
                <w:bCs/>
                <w:color w:val="000000"/>
              </w:rPr>
            </w:pPr>
            <w:r>
              <w:rPr>
                <w:rFonts w:asciiTheme="minorHAnsi" w:eastAsiaTheme="minorHAnsi"/>
                <w:b/>
                <w:bCs/>
                <w:color w:val="000000"/>
              </w:rPr>
              <w:t>6</w:t>
            </w:r>
          </w:p>
          <w:p w:rsidR="005834F6" w:rsidRPr="005834F6" w:rsidRDefault="00D6282E" w:rsidP="000145E7">
            <w:pPr>
              <w:spacing w:before="100" w:beforeAutospacing="1" w:after="100" w:afterAutospacing="1" w:line="240" w:lineRule="auto"/>
              <w:jc w:val="center"/>
              <w:rPr>
                <w:rFonts w:asciiTheme="minorHAnsi" w:eastAsiaTheme="minorHAnsi"/>
                <w:b/>
                <w:bCs/>
                <w:color w:val="000000"/>
              </w:rPr>
            </w:pPr>
            <w:r>
              <w:rPr>
                <w:rFonts w:asciiTheme="minorHAnsi" w:eastAsiaTheme="minorHAnsi"/>
                <w:b/>
                <w:bCs/>
                <w:color w:val="000000"/>
              </w:rPr>
              <w:t>10</w:t>
            </w:r>
          </w:p>
          <w:p w:rsidR="005834F6" w:rsidRDefault="005834F6" w:rsidP="000145E7">
            <w:pPr>
              <w:spacing w:before="100" w:beforeAutospacing="1" w:after="100" w:afterAutospacing="1" w:line="240" w:lineRule="auto"/>
              <w:jc w:val="center"/>
              <w:rPr>
                <w:rFonts w:asciiTheme="minorHAnsi" w:eastAsiaTheme="minorHAnsi"/>
                <w:b/>
                <w:bCs/>
                <w:color w:val="000000"/>
              </w:rPr>
            </w:pPr>
          </w:p>
          <w:p w:rsidR="005834F6" w:rsidRPr="005834F6" w:rsidRDefault="00D6282E" w:rsidP="000145E7">
            <w:pPr>
              <w:spacing w:before="100" w:beforeAutospacing="1" w:after="100" w:afterAutospacing="1" w:line="240" w:lineRule="auto"/>
              <w:jc w:val="center"/>
              <w:rPr>
                <w:rFonts w:asciiTheme="minorHAnsi" w:eastAsiaTheme="minorHAnsi"/>
                <w:b/>
                <w:bCs/>
                <w:color w:val="000000"/>
              </w:rPr>
            </w:pPr>
            <w:r>
              <w:rPr>
                <w:rFonts w:asciiTheme="minorHAnsi" w:eastAsiaTheme="minorHAnsi"/>
                <w:b/>
                <w:bCs/>
                <w:color w:val="000000"/>
              </w:rPr>
              <w:t>14</w:t>
            </w:r>
          </w:p>
          <w:p w:rsidR="005834F6" w:rsidRPr="005834F6" w:rsidRDefault="00D6282E" w:rsidP="000145E7">
            <w:pPr>
              <w:spacing w:before="100" w:beforeAutospacing="1" w:after="100" w:afterAutospacing="1" w:line="240" w:lineRule="auto"/>
              <w:jc w:val="center"/>
              <w:rPr>
                <w:rFonts w:asciiTheme="minorHAnsi" w:eastAsiaTheme="minorHAnsi"/>
                <w:b/>
                <w:bCs/>
                <w:color w:val="000000"/>
              </w:rPr>
            </w:pPr>
            <w:r>
              <w:rPr>
                <w:rFonts w:asciiTheme="minorHAnsi" w:eastAsiaTheme="minorHAnsi"/>
                <w:b/>
                <w:bCs/>
                <w:color w:val="000000"/>
              </w:rPr>
              <w:t>16</w:t>
            </w:r>
          </w:p>
          <w:p w:rsidR="005834F6" w:rsidRPr="005834F6" w:rsidRDefault="00D6282E" w:rsidP="000145E7">
            <w:pPr>
              <w:spacing w:before="100" w:beforeAutospacing="1" w:after="100" w:afterAutospacing="1" w:line="240" w:lineRule="auto"/>
              <w:jc w:val="center"/>
              <w:rPr>
                <w:rFonts w:asciiTheme="minorHAnsi" w:eastAsiaTheme="minorHAnsi"/>
                <w:b/>
                <w:bCs/>
                <w:color w:val="000000"/>
              </w:rPr>
            </w:pPr>
            <w:r>
              <w:rPr>
                <w:rFonts w:asciiTheme="minorHAnsi" w:eastAsiaTheme="minorHAnsi"/>
                <w:b/>
                <w:bCs/>
                <w:color w:val="000000"/>
              </w:rPr>
              <w:t>20</w:t>
            </w:r>
          </w:p>
          <w:p w:rsidR="005834F6" w:rsidRPr="005834F6" w:rsidRDefault="00D6282E" w:rsidP="000145E7">
            <w:pPr>
              <w:spacing w:before="100" w:beforeAutospacing="1" w:after="100" w:afterAutospacing="1" w:line="240" w:lineRule="auto"/>
              <w:jc w:val="center"/>
              <w:rPr>
                <w:rFonts w:asciiTheme="minorHAnsi" w:eastAsiaTheme="minorHAnsi"/>
                <w:b/>
                <w:bCs/>
                <w:color w:val="000000"/>
              </w:rPr>
            </w:pPr>
            <w:r>
              <w:rPr>
                <w:rFonts w:asciiTheme="minorHAnsi" w:eastAsiaTheme="minorHAnsi"/>
                <w:b/>
                <w:bCs/>
                <w:color w:val="000000"/>
              </w:rPr>
              <w:t>21</w:t>
            </w:r>
          </w:p>
          <w:p w:rsidR="005834F6" w:rsidRPr="005834F6" w:rsidRDefault="00D6282E" w:rsidP="000145E7">
            <w:pPr>
              <w:spacing w:before="100" w:beforeAutospacing="1" w:after="100" w:afterAutospacing="1" w:line="240" w:lineRule="auto"/>
              <w:jc w:val="center"/>
              <w:rPr>
                <w:rFonts w:asciiTheme="minorHAnsi" w:eastAsiaTheme="minorHAnsi"/>
                <w:b/>
                <w:bCs/>
                <w:color w:val="000000"/>
              </w:rPr>
            </w:pPr>
            <w:r>
              <w:rPr>
                <w:rFonts w:asciiTheme="minorHAnsi" w:eastAsiaTheme="minorHAnsi"/>
                <w:b/>
                <w:bCs/>
                <w:color w:val="000000"/>
              </w:rPr>
              <w:t>26</w:t>
            </w:r>
          </w:p>
          <w:p w:rsidR="005834F6" w:rsidRPr="005834F6" w:rsidRDefault="005834F6" w:rsidP="000145E7">
            <w:pPr>
              <w:spacing w:before="100" w:beforeAutospacing="1" w:after="100" w:afterAutospacing="1" w:line="240" w:lineRule="auto"/>
              <w:jc w:val="center"/>
              <w:rPr>
                <w:rFonts w:asciiTheme="minorHAnsi" w:eastAsiaTheme="minorHAnsi"/>
                <w:b/>
                <w:bCs/>
                <w:color w:val="000000"/>
              </w:rPr>
            </w:pPr>
          </w:p>
          <w:p w:rsidR="005834F6" w:rsidRPr="005834F6" w:rsidRDefault="00D6282E" w:rsidP="000145E7">
            <w:pPr>
              <w:spacing w:before="100" w:beforeAutospacing="1" w:after="100" w:afterAutospacing="1" w:line="240" w:lineRule="auto"/>
              <w:jc w:val="center"/>
              <w:rPr>
                <w:rFonts w:asciiTheme="minorHAnsi" w:eastAsiaTheme="minorHAnsi"/>
                <w:b/>
                <w:bCs/>
                <w:color w:val="000000"/>
              </w:rPr>
            </w:pPr>
            <w:r>
              <w:rPr>
                <w:rFonts w:asciiTheme="minorHAnsi" w:eastAsiaTheme="minorHAnsi"/>
                <w:b/>
                <w:bCs/>
                <w:color w:val="000000"/>
              </w:rPr>
              <w:t>28</w:t>
            </w:r>
          </w:p>
          <w:p w:rsidR="005834F6" w:rsidRPr="005834F6" w:rsidRDefault="005834F6" w:rsidP="000145E7">
            <w:pPr>
              <w:spacing w:before="100" w:beforeAutospacing="1" w:after="100" w:afterAutospacing="1" w:line="240" w:lineRule="auto"/>
              <w:jc w:val="center"/>
              <w:rPr>
                <w:rFonts w:asciiTheme="minorHAnsi" w:eastAsiaTheme="minorHAnsi"/>
                <w:b/>
                <w:bCs/>
                <w:color w:val="000000"/>
              </w:rPr>
            </w:pPr>
          </w:p>
          <w:p w:rsidR="005834F6" w:rsidRPr="005834F6" w:rsidRDefault="005834F6" w:rsidP="000145E7">
            <w:pPr>
              <w:spacing w:before="100" w:beforeAutospacing="1" w:after="100" w:afterAutospacing="1" w:line="240" w:lineRule="auto"/>
              <w:jc w:val="center"/>
              <w:rPr>
                <w:rFonts w:asciiTheme="minorHAnsi" w:eastAsiaTheme="minorHAnsi"/>
                <w:b/>
                <w:bCs/>
                <w:color w:val="000000"/>
              </w:rPr>
            </w:pPr>
          </w:p>
          <w:p w:rsidR="005834F6" w:rsidRPr="005834F6" w:rsidRDefault="005834F6" w:rsidP="000145E7">
            <w:pPr>
              <w:spacing w:before="100" w:beforeAutospacing="1" w:after="100" w:afterAutospacing="1" w:line="240" w:lineRule="auto"/>
              <w:jc w:val="center"/>
              <w:rPr>
                <w:rFonts w:asciiTheme="minorHAnsi" w:eastAsiaTheme="minorHAnsi"/>
                <w:b/>
                <w:bCs/>
                <w:color w:val="000000"/>
              </w:rPr>
            </w:pPr>
          </w:p>
        </w:tc>
      </w:tr>
    </w:tbl>
    <w:p w:rsidR="005834F6" w:rsidRDefault="005834F6" w:rsidP="000145E7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A783E" w:rsidRPr="00CA783E" w:rsidRDefault="00CA783E" w:rsidP="00CA783E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CA783E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Муниципальное дошкольное образовательное</w:t>
      </w:r>
      <w:r w:rsidR="004B1FF0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автономное</w:t>
      </w:r>
      <w:r w:rsidRPr="00CA783E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учреждение «Детский сад №</w:t>
      </w:r>
      <w:r w:rsidRPr="00CA783E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="004B1FF0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55 «Солнышко» общеразвивающего вида с приоритетным осуществлением физического развития воспитанников </w:t>
      </w:r>
      <w:proofErr w:type="spellStart"/>
      <w:r w:rsidR="004B1FF0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4B1FF0">
        <w:rPr>
          <w:rFonts w:eastAsiaTheme="minorHAnsi" w:hAnsi="Times New Roman" w:cs="Times New Roman"/>
          <w:color w:val="000000"/>
          <w:sz w:val="24"/>
          <w:szCs w:val="24"/>
          <w:lang w:val="ru-RU"/>
        </w:rPr>
        <w:t>.О</w:t>
      </w:r>
      <w:proofErr w:type="gramEnd"/>
      <w:r w:rsidR="004B1FF0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рска</w:t>
      </w:r>
      <w:proofErr w:type="spellEnd"/>
      <w:r w:rsidR="004B1FF0">
        <w:rPr>
          <w:rFonts w:eastAsiaTheme="minorHAnsi" w:hAnsi="Times New Roman" w:cs="Times New Roman"/>
          <w:color w:val="000000"/>
          <w:sz w:val="24"/>
          <w:szCs w:val="24"/>
          <w:lang w:val="ru-RU"/>
        </w:rPr>
        <w:t>»</w:t>
      </w:r>
      <w:r w:rsidRPr="00CA783E">
        <w:rPr>
          <w:rFonts w:eastAsiaTheme="minorHAnsi" w:hAnsi="Times New Roman" w:cs="Times New Roman"/>
          <w:color w:val="000000"/>
          <w:sz w:val="24"/>
          <w:szCs w:val="24"/>
          <w:lang w:val="ru-RU"/>
        </w:rPr>
        <w:t>» (далее</w:t>
      </w:r>
      <w:r w:rsidRPr="00CA783E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CA783E">
        <w:rPr>
          <w:rFonts w:eastAsiaTheme="minorHAnsi" w:hAnsi="Times New Roman" w:cs="Times New Roman"/>
          <w:color w:val="000000"/>
          <w:sz w:val="24"/>
          <w:szCs w:val="24"/>
          <w:lang w:val="ru-RU"/>
        </w:rPr>
        <w:t>— Детский сад) расположено в</w:t>
      </w:r>
      <w:r w:rsidRPr="00CA783E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CA783E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жилом районе города вдали от</w:t>
      </w:r>
      <w:r w:rsidRPr="00CA783E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CA783E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 w:rsidRPr="00CA783E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CA783E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торговых мест. Здание Детского сада построено по</w:t>
      </w:r>
      <w:r w:rsidRPr="00CA783E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CA783E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на</w:t>
      </w:r>
      <w:r w:rsidRPr="00CA783E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="004B1FF0">
        <w:rPr>
          <w:rFonts w:eastAsiaTheme="minorHAnsi" w:hAnsi="Times New Roman" w:cs="Times New Roman"/>
          <w:color w:val="000000"/>
          <w:sz w:val="24"/>
          <w:szCs w:val="24"/>
          <w:lang w:val="ru-RU"/>
        </w:rPr>
        <w:t>145</w:t>
      </w:r>
      <w:r w:rsidRPr="00CA783E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CA783E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мест. Общая площадь здания</w:t>
      </w:r>
      <w:r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1042</w:t>
      </w:r>
      <w:r w:rsidRPr="00CA783E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CA783E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кв.</w:t>
      </w:r>
      <w:r w:rsidRPr="00CA783E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CA783E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м, из</w:t>
      </w:r>
      <w:r w:rsidRPr="00CA783E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CA783E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</w:t>
      </w:r>
      <w:r>
        <w:rPr>
          <w:rFonts w:eastAsiaTheme="minorHAnsi" w:hAnsi="Times New Roman" w:cs="Times New Roman"/>
          <w:color w:val="000000"/>
          <w:sz w:val="24"/>
          <w:szCs w:val="24"/>
          <w:lang w:val="ru-RU"/>
        </w:rPr>
        <w:t>н</w:t>
      </w:r>
      <w:r w:rsidRPr="00CA783E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епосредственно для нужд образовательного процесса</w:t>
      </w:r>
      <w:r w:rsidR="004B1FF0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, </w:t>
      </w:r>
      <w:r w:rsidR="00D1209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500</w:t>
      </w:r>
      <w:r w:rsidRPr="00CA783E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CA783E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кв.</w:t>
      </w:r>
      <w:r w:rsidRPr="00CA783E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CA783E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м.</w:t>
      </w:r>
    </w:p>
    <w:p w:rsidR="00CA783E" w:rsidRPr="00CA783E" w:rsidRDefault="00CA783E" w:rsidP="00CA783E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CA783E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 w:rsidRPr="00CA783E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CA783E">
        <w:rPr>
          <w:rFonts w:eastAsiaTheme="minorHAnsi"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CA783E">
        <w:rPr>
          <w:rFonts w:eastAsiaTheme="minorHAnsi"/>
          <w:lang w:val="ru-RU"/>
        </w:rPr>
        <w:br/>
      </w:r>
      <w:r w:rsidRPr="00CA783E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FC1669" w:rsidRDefault="00CA783E" w:rsidP="00FC1669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CA783E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 w:rsidRPr="00CA783E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CA783E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 w:rsidRPr="00CA783E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CA783E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CA783E" w:rsidRDefault="00D12094" w:rsidP="00FC1669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D120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Режим работы Детского сада: рабочая неделя — пятидневная, с понедельника по пятницу. Длительность пребывания детей в группах — 12 часов. Режим работы групп —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D12094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D12094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:rsidR="00D91A26" w:rsidRPr="00921E0D" w:rsidRDefault="00921E0D" w:rsidP="000145E7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1E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D91A26" w:rsidRPr="00921E0D" w:rsidRDefault="00921E0D" w:rsidP="000145E7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21E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1E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D12094" w:rsidRPr="00D12094" w:rsidRDefault="00D12094" w:rsidP="00D120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09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образования. С 01.01.2021 года 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12094" w:rsidRPr="00D12094" w:rsidRDefault="00D12094" w:rsidP="00D120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09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 основании утвержденной основной образовательной программы дошкольного образования</w:t>
      </w:r>
      <w:r w:rsidR="00CD578E">
        <w:rPr>
          <w:rFonts w:hAnsi="Times New Roman" w:cs="Times New Roman"/>
          <w:color w:val="000000"/>
          <w:sz w:val="24"/>
          <w:szCs w:val="24"/>
          <w:lang w:val="ru-RU"/>
        </w:rPr>
        <w:t xml:space="preserve"> (ОП ДО)</w:t>
      </w:r>
      <w:r w:rsidRPr="00D12094">
        <w:rPr>
          <w:rFonts w:hAnsi="Times New Roman" w:cs="Times New Roman"/>
          <w:color w:val="000000"/>
          <w:sz w:val="24"/>
          <w:szCs w:val="24"/>
          <w:lang w:val="ru-RU"/>
        </w:rPr>
        <w:t xml:space="preserve">, которая составлена в соответствии с </w:t>
      </w:r>
      <w:r w:rsidR="00CD578E" w:rsidRPr="00CD578E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дошкольного образования </w:t>
      </w:r>
      <w:r w:rsidR="00CD578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1209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="00CD578E">
        <w:rPr>
          <w:rFonts w:hAnsi="Times New Roman" w:cs="Times New Roman"/>
          <w:color w:val="000000"/>
          <w:sz w:val="24"/>
          <w:szCs w:val="24"/>
          <w:lang w:val="ru-RU"/>
        </w:rPr>
        <w:t xml:space="preserve"> ДО),</w:t>
      </w:r>
      <w:r w:rsidRPr="00D120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578E" w:rsidRPr="00CD578E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программой дошкольного образования (ФОП </w:t>
      </w:r>
      <w:proofErr w:type="gramStart"/>
      <w:r w:rsidR="00CD578E" w:rsidRPr="00CD578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CD578E" w:rsidRPr="00CD578E">
        <w:rPr>
          <w:rFonts w:hAnsi="Times New Roman" w:cs="Times New Roman"/>
          <w:color w:val="000000"/>
          <w:sz w:val="24"/>
          <w:szCs w:val="24"/>
          <w:lang w:val="ru-RU"/>
        </w:rPr>
        <w:t>) и санитарно-эпидемиологическими правилами и нормативами.</w:t>
      </w:r>
    </w:p>
    <w:p w:rsidR="00CD578E" w:rsidRDefault="00CD578E" w:rsidP="00D120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578E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Переход на ФОП </w:t>
      </w:r>
      <w:proofErr w:type="gramStart"/>
      <w:r w:rsidRPr="00CD578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D578E">
        <w:rPr>
          <w:rFonts w:hAnsi="Times New Roman" w:cs="Times New Roman"/>
          <w:color w:val="000000"/>
          <w:sz w:val="24"/>
          <w:szCs w:val="24"/>
          <w:lang w:val="ru-RU"/>
        </w:rPr>
        <w:t xml:space="preserve">. Согласно дорожной карте внедрения ФОП ДО в образовательный процесс в детском саду был составлен план-график по переходу детского сада на реализацию ФОП </w:t>
      </w:r>
      <w:proofErr w:type="gramStart"/>
      <w:r w:rsidRPr="00CD578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D578E">
        <w:rPr>
          <w:rFonts w:hAnsi="Times New Roman" w:cs="Times New Roman"/>
          <w:color w:val="000000"/>
          <w:sz w:val="24"/>
          <w:szCs w:val="24"/>
          <w:lang w:val="ru-RU"/>
        </w:rPr>
        <w:t xml:space="preserve">. В план-график были включены мероприятия, рекомендованные </w:t>
      </w:r>
      <w:proofErr w:type="spellStart"/>
      <w:r w:rsidRPr="00CD578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D578E">
        <w:rPr>
          <w:rFonts w:hAnsi="Times New Roman" w:cs="Times New Roman"/>
          <w:color w:val="000000"/>
          <w:sz w:val="24"/>
          <w:szCs w:val="24"/>
          <w:lang w:val="ru-RU"/>
        </w:rPr>
        <w:t xml:space="preserve">. На базе детского сада была создана рабочая группа по приведению ОП </w:t>
      </w:r>
      <w:proofErr w:type="gramStart"/>
      <w:r w:rsidRPr="00CD578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D578E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соответствие с ФОП ДО. В летний период рабочая группа провела аудит по рекомендациям </w:t>
      </w:r>
      <w:proofErr w:type="spellStart"/>
      <w:r w:rsidRPr="00CD578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D578E">
        <w:rPr>
          <w:rFonts w:hAnsi="Times New Roman" w:cs="Times New Roman"/>
          <w:color w:val="000000"/>
          <w:sz w:val="24"/>
          <w:szCs w:val="24"/>
          <w:lang w:val="ru-RU"/>
        </w:rPr>
        <w:t xml:space="preserve"> (письмо </w:t>
      </w:r>
      <w:proofErr w:type="spellStart"/>
      <w:r w:rsidRPr="00CD578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D578E">
        <w:rPr>
          <w:rFonts w:hAnsi="Times New Roman" w:cs="Times New Roman"/>
          <w:color w:val="000000"/>
          <w:sz w:val="24"/>
          <w:szCs w:val="24"/>
          <w:lang w:val="ru-RU"/>
        </w:rPr>
        <w:t xml:space="preserve"> от 03.03.2023 № 03-350).</w:t>
      </w:r>
    </w:p>
    <w:p w:rsidR="00CD578E" w:rsidRDefault="00CD578E" w:rsidP="00D120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578E">
        <w:rPr>
          <w:rFonts w:hAnsi="Times New Roman" w:cs="Times New Roman"/>
          <w:color w:val="000000"/>
          <w:sz w:val="24"/>
          <w:szCs w:val="24"/>
          <w:lang w:val="ru-RU"/>
        </w:rPr>
        <w:t xml:space="preserve">Для формирования вариативной части ОП </w:t>
      </w:r>
      <w:proofErr w:type="gramStart"/>
      <w:r w:rsidRPr="00CD578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D57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D578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proofErr w:type="gramEnd"/>
      <w:r w:rsidRPr="00CD578E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 организовала анкетирование с целью изучить запросы и потребности родителей и воспитанников. Данные анкетирования помогли определиться с приоритетной деятельностью детского сада. </w:t>
      </w:r>
    </w:p>
    <w:p w:rsidR="007A0B35" w:rsidRDefault="007A0B35" w:rsidP="00D120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плана-графика проведения мониторинга инфраструктуры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МДОАУ «Детский сад № 55 «Солнышко»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рска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 xml:space="preserve">, утвержденного приказом заведующего МДОАУ «Детский сад № 55 «Солнышко» </w:t>
      </w:r>
      <w:proofErr w:type="spellStart"/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>г.Орска</w:t>
      </w:r>
      <w:proofErr w:type="spellEnd"/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>»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C1669">
        <w:rPr>
          <w:rFonts w:hAnsi="Times New Roman" w:cs="Times New Roman"/>
          <w:color w:val="000000"/>
          <w:sz w:val="24"/>
          <w:szCs w:val="24"/>
          <w:lang w:val="ru-RU"/>
        </w:rPr>
        <w:t>28.03.2024</w:t>
      </w:r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>, была проведена промежуточная оценка степени соответствия РППС детского сада требованиям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>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0B35" w:rsidRDefault="007A0B35" w:rsidP="00D120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 xml:space="preserve">В ходе контроля выявлено: </w:t>
      </w:r>
      <w:proofErr w:type="gramStart"/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>созданная</w:t>
      </w:r>
      <w:proofErr w:type="gramEnd"/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 xml:space="preserve"> РППС в детском саду учитывает особенности реализуемой 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7A0B35" w:rsidRPr="007A0B35" w:rsidRDefault="007A0B35" w:rsidP="00D120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>На заседании установочного педагогического совета в августе</w:t>
      </w:r>
      <w:r w:rsidR="00FC1669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была утверждена образовательная программа дошкольного образования, разработанная на основе Федеральной образовательной программы дошкольного образования. Программа состоит из обязательной и вариативной частей. Обязательная часть ОП </w:t>
      </w:r>
      <w:proofErr w:type="gramStart"/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оформлена с учетом ФОП </w:t>
      </w:r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ДО. Вариативная часть включает авторские и парциальные программы, которые отражают специфику детского сада, индивидуальные потребности воспитанников, мнение их родителей и условия, в которых проходит педагогический процесс</w:t>
      </w:r>
      <w:r w:rsidR="00B342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2094" w:rsidRPr="00D12094" w:rsidRDefault="007A0B35" w:rsidP="00D120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по ОП ДО осуществляется в группах общеразвивающей направленности.</w:t>
      </w:r>
      <w:proofErr w:type="gramEnd"/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2094" w:rsidRPr="00D12094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посещают </w:t>
      </w:r>
      <w:r w:rsidR="00D12094">
        <w:rPr>
          <w:rFonts w:hAnsi="Times New Roman" w:cs="Times New Roman"/>
          <w:color w:val="000000"/>
          <w:sz w:val="24"/>
          <w:szCs w:val="24"/>
          <w:lang w:val="ru-RU"/>
        </w:rPr>
        <w:t>168</w:t>
      </w:r>
      <w:r w:rsidR="00D12094" w:rsidRPr="00D12094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 возрасте от 2 до 7 лет. В Детском саду сформировано 6 групп общеразвивающей направленности. Из них:</w:t>
      </w:r>
    </w:p>
    <w:p w:rsidR="00D12094" w:rsidRDefault="00D12094" w:rsidP="00F82FA7">
      <w:pPr>
        <w:pStyle w:val="a6"/>
        <w:numPr>
          <w:ilvl w:val="0"/>
          <w:numId w:val="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094">
        <w:rPr>
          <w:rFonts w:hAnsi="Times New Roman" w:cs="Times New Roman"/>
          <w:color w:val="000000"/>
          <w:sz w:val="24"/>
          <w:szCs w:val="24"/>
          <w:lang w:val="ru-RU"/>
        </w:rPr>
        <w:t xml:space="preserve">1-младшая группа 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D120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1209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12094" w:rsidRDefault="00D12094" w:rsidP="00F82FA7">
      <w:pPr>
        <w:pStyle w:val="a6"/>
        <w:numPr>
          <w:ilvl w:val="0"/>
          <w:numId w:val="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2-младшая группа -  25 детей</w:t>
      </w:r>
    </w:p>
    <w:p w:rsidR="00D12094" w:rsidRDefault="00D12094" w:rsidP="00F82FA7">
      <w:pPr>
        <w:pStyle w:val="a6"/>
        <w:numPr>
          <w:ilvl w:val="0"/>
          <w:numId w:val="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1- </w:t>
      </w:r>
      <w:r w:rsidRPr="00D12094">
        <w:rPr>
          <w:rFonts w:hAnsi="Times New Roman" w:cs="Times New Roman"/>
          <w:color w:val="000000"/>
          <w:sz w:val="24"/>
          <w:szCs w:val="24"/>
          <w:lang w:val="ru-RU"/>
        </w:rPr>
        <w:t>средняя группа 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D12094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детей;</w:t>
      </w:r>
    </w:p>
    <w:p w:rsidR="00D12094" w:rsidRDefault="00D12094" w:rsidP="00F82FA7">
      <w:pPr>
        <w:pStyle w:val="a6"/>
        <w:numPr>
          <w:ilvl w:val="0"/>
          <w:numId w:val="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 – средняя группа -  30 детей</w:t>
      </w:r>
    </w:p>
    <w:p w:rsidR="00D12094" w:rsidRDefault="00D12094" w:rsidP="00F82FA7">
      <w:pPr>
        <w:pStyle w:val="a6"/>
        <w:numPr>
          <w:ilvl w:val="0"/>
          <w:numId w:val="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094">
        <w:rPr>
          <w:rFonts w:hAnsi="Times New Roman" w:cs="Times New Roman"/>
          <w:color w:val="000000"/>
          <w:sz w:val="24"/>
          <w:szCs w:val="24"/>
          <w:lang w:val="ru-RU"/>
        </w:rPr>
        <w:t>старшая группа 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31</w:t>
      </w:r>
      <w:r w:rsidRPr="00D12094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детей;</w:t>
      </w:r>
    </w:p>
    <w:p w:rsidR="00D91A26" w:rsidRPr="00B342F5" w:rsidRDefault="00D12094" w:rsidP="00B342F5">
      <w:pPr>
        <w:pStyle w:val="a6"/>
        <w:numPr>
          <w:ilvl w:val="0"/>
          <w:numId w:val="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094"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 к школе группа 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32 </w:t>
      </w:r>
      <w:r w:rsidRPr="00D12094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  <w:r w:rsidR="005B3239" w:rsidRPr="00D12094"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p w:rsidR="00D91A26" w:rsidRPr="00921E0D" w:rsidRDefault="00921E0D" w:rsidP="000145E7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1E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7A0B35" w:rsidRPr="007A0B35" w:rsidRDefault="007A0B35" w:rsidP="007A0B35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>Реализация цели и задач программы воспитания осуществлялась по основным направлениям (модулям):</w:t>
      </w:r>
    </w:p>
    <w:p w:rsidR="007A0B35" w:rsidRPr="007A0B35" w:rsidRDefault="007A0B35" w:rsidP="007A0B35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ab/>
        <w:t>развитие основ нравственной культуры;</w:t>
      </w:r>
    </w:p>
    <w:p w:rsidR="007A0B35" w:rsidRPr="007A0B35" w:rsidRDefault="007A0B35" w:rsidP="007A0B35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ab/>
        <w:t>формирование основ семейных и гражданских ценностей;</w:t>
      </w:r>
    </w:p>
    <w:p w:rsidR="007A0B35" w:rsidRPr="007A0B35" w:rsidRDefault="007A0B35" w:rsidP="007A0B35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ab/>
        <w:t>формирование основ гражданской идентичности;</w:t>
      </w:r>
    </w:p>
    <w:p w:rsidR="007A0B35" w:rsidRPr="007A0B35" w:rsidRDefault="007A0B35" w:rsidP="007A0B35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ab/>
        <w:t>формирование основ социокультурных ценностей;</w:t>
      </w:r>
    </w:p>
    <w:p w:rsidR="007A0B35" w:rsidRPr="007A0B35" w:rsidRDefault="007A0B35" w:rsidP="007A0B35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ab/>
        <w:t>формирование основ межэтнического взаимодействия;</w:t>
      </w:r>
    </w:p>
    <w:p w:rsidR="007A0B35" w:rsidRPr="007A0B35" w:rsidRDefault="007A0B35" w:rsidP="007A0B35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ab/>
        <w:t>формирование основ информационной культуры;</w:t>
      </w:r>
    </w:p>
    <w:p w:rsidR="007A0B35" w:rsidRPr="007A0B35" w:rsidRDefault="007A0B35" w:rsidP="007A0B35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ab/>
        <w:t>формирование основ экологической культуры;</w:t>
      </w:r>
    </w:p>
    <w:p w:rsidR="007A0B35" w:rsidRPr="007A0B35" w:rsidRDefault="007A0B35" w:rsidP="007A0B35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ab/>
        <w:t>воспитание культуры труда.</w:t>
      </w:r>
    </w:p>
    <w:p w:rsidR="007A0B35" w:rsidRPr="007A0B35" w:rsidRDefault="007A0B35" w:rsidP="007A0B35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воспитания был оформлен календарный план воспитательной работы, который включает в себя </w:t>
      </w:r>
      <w:proofErr w:type="spellStart"/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>общесадовские</w:t>
      </w:r>
      <w:proofErr w:type="spellEnd"/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 xml:space="preserve"> и групповые мероприятия. План составлен с учетом федерального календарного плана воспитательной работы. &lt;...&gt;</w:t>
      </w:r>
    </w:p>
    <w:p w:rsidR="007A0B35" w:rsidRDefault="007A0B35" w:rsidP="007A0B35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 w:rsidR="00FC1669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D702A4" w:rsidRDefault="00D702A4" w:rsidP="007A0B35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A4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по составу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4"/>
        <w:gridCol w:w="1964"/>
        <w:gridCol w:w="5319"/>
      </w:tblGrid>
      <w:tr w:rsidR="00D702A4" w:rsidRPr="00FC1669" w:rsidTr="005E6C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A4" w:rsidRPr="00D702A4" w:rsidRDefault="00D702A4" w:rsidP="00D702A4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proofErr w:type="spellStart"/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A4" w:rsidRPr="00D702A4" w:rsidRDefault="00D702A4" w:rsidP="00D702A4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proofErr w:type="spellStart"/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A4" w:rsidRPr="00D702A4" w:rsidRDefault="00D702A4" w:rsidP="00D702A4">
            <w:pPr>
              <w:spacing w:before="100" w:beforeAutospacing="1" w:after="100" w:afterAutospacing="1" w:line="240" w:lineRule="auto"/>
              <w:rPr>
                <w:rFonts w:eastAsiaTheme="minorHAnsi"/>
                <w:lang w:val="ru-RU"/>
              </w:rPr>
            </w:pPr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 </w:t>
            </w:r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D702A4" w:rsidRPr="00D702A4" w:rsidTr="005E6C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A4" w:rsidRPr="00D702A4" w:rsidRDefault="00D702A4" w:rsidP="00D702A4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proofErr w:type="spellStart"/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A4" w:rsidRPr="00D702A4" w:rsidRDefault="00D702A4" w:rsidP="00D702A4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A4" w:rsidRPr="00D702A4" w:rsidRDefault="00D702A4" w:rsidP="00D702A4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85%</w:t>
            </w:r>
          </w:p>
        </w:tc>
      </w:tr>
      <w:tr w:rsidR="00D702A4" w:rsidRPr="00D702A4" w:rsidTr="005E6C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A4" w:rsidRPr="00D702A4" w:rsidRDefault="00D702A4" w:rsidP="00D702A4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proofErr w:type="spellStart"/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A4" w:rsidRPr="00D702A4" w:rsidRDefault="00D702A4" w:rsidP="00D702A4">
            <w:pPr>
              <w:spacing w:before="100" w:beforeAutospacing="1" w:after="100" w:afterAutospacing="1" w:line="240" w:lineRule="auto"/>
              <w:rPr>
                <w:rFonts w:eastAsiaTheme="minorHAnsi"/>
                <w:lang w:val="ru-RU"/>
              </w:rPr>
            </w:pPr>
            <w:r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A4" w:rsidRPr="00D702A4" w:rsidRDefault="00D702A4" w:rsidP="00D702A4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r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702A4" w:rsidRPr="00D702A4" w:rsidTr="005E6C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A4" w:rsidRPr="00D702A4" w:rsidRDefault="00D702A4" w:rsidP="00D702A4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proofErr w:type="spellStart"/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A4" w:rsidRPr="00D702A4" w:rsidRDefault="00D702A4" w:rsidP="00D702A4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A4" w:rsidRPr="00D702A4" w:rsidRDefault="00D702A4" w:rsidP="00D702A4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D702A4" w:rsidRPr="00D702A4" w:rsidTr="005E6C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A4" w:rsidRPr="00D702A4" w:rsidRDefault="00D702A4" w:rsidP="00D702A4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proofErr w:type="spellStart"/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A4" w:rsidRPr="00D702A4" w:rsidRDefault="00D702A4" w:rsidP="00D702A4">
            <w:pPr>
              <w:spacing w:before="100" w:beforeAutospacing="1" w:after="100" w:afterAutospacing="1" w:line="240" w:lineRule="auto"/>
              <w:rPr>
                <w:rFonts w:eastAsiaTheme="minorHAnsi"/>
                <w:lang w:val="ru-RU"/>
              </w:rPr>
            </w:pPr>
            <w:r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A4" w:rsidRPr="00D702A4" w:rsidRDefault="00D702A4" w:rsidP="00D702A4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r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702A4" w:rsidRDefault="00D702A4" w:rsidP="00D702A4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Характеристика семей по 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41"/>
        <w:gridCol w:w="1942"/>
        <w:gridCol w:w="5184"/>
      </w:tblGrid>
      <w:tr w:rsidR="00D702A4" w:rsidRPr="00FC1669" w:rsidTr="005E6C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A4" w:rsidRPr="00D702A4" w:rsidRDefault="00D702A4" w:rsidP="00D702A4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proofErr w:type="spellStart"/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A4" w:rsidRPr="00D702A4" w:rsidRDefault="00D702A4" w:rsidP="00D702A4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proofErr w:type="spellStart"/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A4" w:rsidRPr="00D702A4" w:rsidRDefault="00D702A4" w:rsidP="00D702A4">
            <w:pPr>
              <w:spacing w:before="100" w:beforeAutospacing="1" w:after="100" w:afterAutospacing="1" w:line="240" w:lineRule="auto"/>
              <w:rPr>
                <w:rFonts w:eastAsiaTheme="minorHAnsi"/>
                <w:lang w:val="ru-RU"/>
              </w:rPr>
            </w:pPr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 </w:t>
            </w:r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D702A4" w:rsidRPr="00D702A4" w:rsidTr="005E6C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A4" w:rsidRPr="00D702A4" w:rsidRDefault="00D702A4" w:rsidP="00D702A4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proofErr w:type="spellStart"/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A4" w:rsidRPr="00D702A4" w:rsidRDefault="007E2795" w:rsidP="00D702A4">
            <w:pPr>
              <w:spacing w:before="100" w:beforeAutospacing="1" w:after="100" w:afterAutospacing="1" w:line="240" w:lineRule="auto"/>
              <w:rPr>
                <w:rFonts w:eastAsiaTheme="minorHAnsi"/>
                <w:lang w:val="ru-RU"/>
              </w:rPr>
            </w:pPr>
            <w:r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A4" w:rsidRPr="00D702A4" w:rsidRDefault="007E2795" w:rsidP="00D702A4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r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D702A4"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702A4" w:rsidRPr="00D702A4" w:rsidTr="005E6C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A4" w:rsidRPr="00D702A4" w:rsidRDefault="00D702A4" w:rsidP="00D702A4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proofErr w:type="spellStart"/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A4" w:rsidRPr="00D702A4" w:rsidRDefault="00D702A4" w:rsidP="00D702A4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A4" w:rsidRPr="00D702A4" w:rsidRDefault="00D702A4" w:rsidP="00D702A4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44%</w:t>
            </w:r>
          </w:p>
        </w:tc>
      </w:tr>
      <w:tr w:rsidR="00D702A4" w:rsidRPr="00D702A4" w:rsidTr="005E6C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A4" w:rsidRPr="00D702A4" w:rsidRDefault="00D702A4" w:rsidP="00D702A4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proofErr w:type="spellStart"/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A4" w:rsidRPr="00D702A4" w:rsidRDefault="00D702A4" w:rsidP="00D702A4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A4" w:rsidRPr="00D702A4" w:rsidRDefault="00D702A4" w:rsidP="00D702A4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r w:rsidRPr="00D702A4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</w:tbl>
    <w:p w:rsidR="0013391B" w:rsidRPr="00B342F5" w:rsidRDefault="00D702A4" w:rsidP="00B342F5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2A4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D91A26" w:rsidRPr="00B41374" w:rsidRDefault="00921E0D" w:rsidP="000145E7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3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D91A26" w:rsidRPr="00921E0D" w:rsidRDefault="00921E0D" w:rsidP="007E2795">
      <w:pPr>
        <w:spacing w:line="24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1E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1E0D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C1669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921E0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дополнительные общеразвивающие программы реализовались </w:t>
      </w:r>
      <w:r w:rsidR="00B41374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7A0B35"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 w:rsidR="00B41374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декабрь</w:t>
      </w:r>
      <w:r w:rsidR="00FC1669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="00B41374"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r w:rsidRPr="00921E0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1949"/>
        <w:gridCol w:w="1567"/>
        <w:gridCol w:w="963"/>
        <w:gridCol w:w="1309"/>
        <w:gridCol w:w="1694"/>
        <w:gridCol w:w="967"/>
        <w:gridCol w:w="1028"/>
      </w:tblGrid>
      <w:tr w:rsidR="007C46F7" w:rsidTr="00FC166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A26" w:rsidRDefault="00921E0D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A26" w:rsidRDefault="00921E0D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/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A26" w:rsidRDefault="00921E0D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A26" w:rsidRDefault="00921E0D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A26" w:rsidRDefault="00921E0D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A26" w:rsidRDefault="00921E0D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A26" w:rsidRDefault="00921E0D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плату</w:t>
            </w:r>
            <w:proofErr w:type="spellEnd"/>
          </w:p>
        </w:tc>
      </w:tr>
      <w:tr w:rsidR="007C46F7" w:rsidTr="00FC166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A26" w:rsidRDefault="00D91A26" w:rsidP="000145E7">
            <w:pPr>
              <w:spacing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A26" w:rsidRDefault="00D91A26" w:rsidP="000145E7">
            <w:pPr>
              <w:spacing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A26" w:rsidRDefault="00D91A26" w:rsidP="000145E7">
            <w:pPr>
              <w:spacing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A26" w:rsidRDefault="00D91A26" w:rsidP="000145E7">
            <w:pPr>
              <w:spacing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A26" w:rsidRP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A26" w:rsidRP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 воспитанников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A26" w:rsidRDefault="00D91A26" w:rsidP="000145E7">
            <w:pPr>
              <w:spacing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A26" w:rsidRDefault="00D91A26" w:rsidP="000145E7">
            <w:pPr>
              <w:spacing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6F7" w:rsidTr="00FC1669">
        <w:trPr>
          <w:trHeight w:val="55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Pr="00B41374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Pr="00A60479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логического мышления у дошкольников «Занимательная математика»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Pr="00A60479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подгрупповая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Pr="00A60479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P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6F7" w:rsidRP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P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7C46F7" w:rsidTr="00FC1669">
        <w:trPr>
          <w:trHeight w:val="55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P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6F7" w:rsidRP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6F7" w:rsidTr="00FC1669">
        <w:trPr>
          <w:trHeight w:val="55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P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6F7" w:rsidRP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6F7" w:rsidTr="00FC1669">
        <w:trPr>
          <w:trHeight w:val="27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Pr="00A60479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нетрадиционным техникам лепки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Мукасолька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Pr="00A60479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подгрупповая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Pr="00A60479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P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6F7" w:rsidRP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P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7C46F7" w:rsidTr="00FC1669">
        <w:trPr>
          <w:trHeight w:val="27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P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6F7" w:rsidRP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6F7" w:rsidTr="00FC1669">
        <w:trPr>
          <w:trHeight w:val="27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P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6F7" w:rsidRP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6F7" w:rsidTr="00FC1669">
        <w:trPr>
          <w:trHeight w:val="27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P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6F7" w:rsidRP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6F7" w:rsidRDefault="007C46F7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1669" w:rsidTr="00FC1669">
        <w:trPr>
          <w:trHeight w:val="277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669" w:rsidRPr="00FC1669" w:rsidRDefault="00FC1669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669" w:rsidRDefault="00FC1669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основам хореографии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669" w:rsidRDefault="00FC1669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подгрупповая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669" w:rsidRDefault="00FC1669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669" w:rsidRPr="007C46F7" w:rsidRDefault="00FC1669" w:rsidP="00FC166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669" w:rsidRPr="007C46F7" w:rsidRDefault="00FC1669" w:rsidP="00FC166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669" w:rsidRPr="00FC1669" w:rsidRDefault="00FC1669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2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669" w:rsidRPr="00FC1669" w:rsidRDefault="00FC1669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FC1669" w:rsidTr="00FC1669">
        <w:trPr>
          <w:trHeight w:val="27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669" w:rsidRDefault="00FC1669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669" w:rsidRDefault="00FC1669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669" w:rsidRDefault="00FC1669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669" w:rsidRDefault="00FC1669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669" w:rsidRPr="007C46F7" w:rsidRDefault="00FC1669" w:rsidP="00FC166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669" w:rsidRPr="007C46F7" w:rsidRDefault="00FC1669" w:rsidP="00FC166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669" w:rsidRDefault="00FC1669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669" w:rsidRDefault="00FC1669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1669" w:rsidTr="00FC1669">
        <w:trPr>
          <w:trHeight w:val="27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669" w:rsidRDefault="00FC1669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669" w:rsidRDefault="00FC1669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669" w:rsidRDefault="00FC1669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669" w:rsidRDefault="00FC1669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669" w:rsidRPr="007C46F7" w:rsidRDefault="00FC1669" w:rsidP="00FC166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669" w:rsidRPr="007C46F7" w:rsidRDefault="00FC1669" w:rsidP="00FC166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669" w:rsidRDefault="00FC1669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669" w:rsidRDefault="00FC1669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1669" w:rsidTr="00FC1669">
        <w:trPr>
          <w:trHeight w:val="27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669" w:rsidRDefault="00FC1669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669" w:rsidRDefault="00FC1669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669" w:rsidRDefault="00FC1669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669" w:rsidRDefault="00FC1669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669" w:rsidRPr="007C46F7" w:rsidRDefault="00FC1669" w:rsidP="00FC166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669" w:rsidRPr="007C46F7" w:rsidRDefault="00FC1669" w:rsidP="00FC166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669" w:rsidRDefault="00FC1669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669" w:rsidRDefault="00FC1669" w:rsidP="00014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1A26" w:rsidRDefault="00921E0D" w:rsidP="000145E7">
      <w:pPr>
        <w:spacing w:line="240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1E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родительского опроса, проведенного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342F5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1E0D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1E0D">
        <w:rPr>
          <w:rFonts w:hAnsi="Times New Roman" w:cs="Times New Roman"/>
          <w:color w:val="000000"/>
          <w:sz w:val="24"/>
          <w:szCs w:val="24"/>
          <w:lang w:val="ru-RU"/>
        </w:rPr>
        <w:t>детском саду реализуется недостаточно активно, наблюдается незначительное снижение посещаемости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1E0D">
        <w:rPr>
          <w:rFonts w:hAnsi="Times New Roman" w:cs="Times New Roman"/>
          <w:color w:val="000000"/>
          <w:sz w:val="24"/>
          <w:szCs w:val="24"/>
          <w:lang w:val="ru-RU"/>
        </w:rPr>
        <w:t>сравнении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342F5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1E0D">
        <w:rPr>
          <w:rFonts w:hAnsi="Times New Roman" w:cs="Times New Roman"/>
          <w:color w:val="000000"/>
          <w:sz w:val="24"/>
          <w:szCs w:val="24"/>
          <w:lang w:val="ru-RU"/>
        </w:rPr>
        <w:t>годом. Детский сад планирует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1E0D">
        <w:rPr>
          <w:rFonts w:hAnsi="Times New Roman" w:cs="Times New Roman"/>
          <w:color w:val="000000"/>
          <w:sz w:val="24"/>
          <w:szCs w:val="24"/>
          <w:lang w:val="ru-RU"/>
        </w:rPr>
        <w:t>втором полугодии</w:t>
      </w:r>
      <w:r w:rsidR="007A0B35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B342F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21E0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начать реализовывать новые программы дополнительного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C46F7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921E0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1E0D">
        <w:rPr>
          <w:rFonts w:hAnsi="Times New Roman" w:cs="Times New Roman"/>
          <w:color w:val="000000"/>
          <w:sz w:val="24"/>
          <w:szCs w:val="24"/>
          <w:lang w:val="ru-RU"/>
        </w:rPr>
        <w:t>естественнонаучной направленности.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1E0D">
        <w:rPr>
          <w:rFonts w:hAnsi="Times New Roman" w:cs="Times New Roman"/>
          <w:color w:val="000000"/>
          <w:sz w:val="24"/>
          <w:szCs w:val="24"/>
          <w:lang w:val="ru-RU"/>
        </w:rPr>
        <w:t>предварительным планам источником финансирования будут средства родителей воспитанников.</w:t>
      </w:r>
    </w:p>
    <w:p w:rsidR="007C46F7" w:rsidRPr="007C46F7" w:rsidRDefault="007C46F7" w:rsidP="000145E7">
      <w:pPr>
        <w:spacing w:line="240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6F7">
        <w:rPr>
          <w:rFonts w:hAnsi="Times New Roman" w:cs="Times New Roman"/>
          <w:color w:val="000000"/>
          <w:sz w:val="24"/>
          <w:szCs w:val="24"/>
          <w:lang w:val="ru-RU"/>
        </w:rPr>
        <w:t xml:space="preserve">Таким образом, В МДОАУ № 55 г. Орска организована образовательная деятельность в соответствии основными нормативными документами федерального, регионального и муниципального уровня, что определяет его стабильное функционирование, взаимосвязь всех структурных подразделений, вовлеченность всех сотрудников и родителей в </w:t>
      </w:r>
      <w:proofErr w:type="spellStart"/>
      <w:r w:rsidRPr="007C46F7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7C46F7">
        <w:rPr>
          <w:rFonts w:hAnsi="Times New Roman" w:cs="Times New Roman"/>
          <w:color w:val="000000"/>
          <w:sz w:val="24"/>
          <w:szCs w:val="24"/>
          <w:lang w:val="ru-RU"/>
        </w:rPr>
        <w:t>-образовательный процесс.</w:t>
      </w:r>
    </w:p>
    <w:p w:rsidR="000B5F20" w:rsidRDefault="007C46F7" w:rsidP="000145E7">
      <w:pPr>
        <w:spacing w:line="240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6F7">
        <w:rPr>
          <w:rFonts w:hAnsi="Times New Roman" w:cs="Times New Roman"/>
          <w:color w:val="000000"/>
          <w:sz w:val="24"/>
          <w:szCs w:val="24"/>
          <w:lang w:val="ru-RU"/>
        </w:rPr>
        <w:t xml:space="preserve">Наряду с этим, в ходе организации внутреннего контроля выявлено, что педагоги ДОУ недостаточное внимание уделяют самостоятельной деятельности детей, подменяя её организационными формами, что недопустимо в современных условиях существования образовательного пространства.  В связи с этим принято решение об организации внутреннего  фронтального контроля по реализации ФГОС </w:t>
      </w:r>
      <w:proofErr w:type="gramStart"/>
      <w:r w:rsidRPr="007C46F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5B32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0B35" w:rsidRPr="00921E0D" w:rsidRDefault="007A0B35" w:rsidP="000145E7">
      <w:pPr>
        <w:spacing w:line="240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>Вывод: все нормативные локальные акты в части содержания, организации образовательного процесса в Детском саду имеются в наличии. Все возрастные группы укомплектованы полностью. Вакантных мест не имеется. В</w:t>
      </w:r>
      <w:r w:rsidR="00B342F5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 w:rsidRPr="007A0B3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в Детском саду организованы дополнительные образовательные услуги — по художественно-эстетическому развитию и физкультурно-оздоровительному развитию детей. Реализуются приоритетные направления работы. Образовательная деятельность в ДОО в течение отчетного периода осуществлялась в соответствии с требованиями действующего законодательства.</w:t>
      </w:r>
    </w:p>
    <w:p w:rsidR="005B3239" w:rsidRDefault="005B3239" w:rsidP="000145E7">
      <w:pPr>
        <w:spacing w:line="24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91A26" w:rsidRPr="00921E0D" w:rsidRDefault="00921E0D" w:rsidP="000145E7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921E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7E2795" w:rsidRPr="007E2795" w:rsidRDefault="007E2795" w:rsidP="007E2795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7E27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 w:rsidRPr="007E27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7E27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E27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7E27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 w:rsidRPr="007E27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7E27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7E2795" w:rsidRPr="007E2795" w:rsidRDefault="007E2795" w:rsidP="007E2795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7E27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 w:rsidRPr="007E27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7E27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 w:rsidRPr="007E27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7E27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коллегиальности. Коллегиальными органами управления являются: </w:t>
      </w:r>
      <w:r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наблюдательный совет, </w:t>
      </w:r>
      <w:r w:rsidRPr="007E27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педагогический совет, общее собрание работников. Единоличным исполнительным органом является руководитель</w:t>
      </w:r>
      <w:r w:rsidRPr="007E27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7E27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7C46F7" w:rsidRPr="007C46F7" w:rsidRDefault="007C46F7" w:rsidP="000145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C46F7">
        <w:rPr>
          <w:rFonts w:ascii="Times New Roman" w:hAnsi="Times New Roman"/>
          <w:sz w:val="24"/>
          <w:szCs w:val="24"/>
          <w:lang w:val="ru-RU" w:eastAsia="ru-RU"/>
        </w:rPr>
        <w:t>Управление в учреждении строится на основе принципов единоначалия и коллегиальности и осуществляется в соответствии с законодательством Российской Федерации.</w:t>
      </w:r>
    </w:p>
    <w:p w:rsidR="007E2795" w:rsidRPr="007E2795" w:rsidRDefault="007E2795" w:rsidP="007E2795">
      <w:pPr>
        <w:spacing w:before="100" w:beforeAutospacing="1" w:after="100" w:afterAutospacing="1" w:line="240" w:lineRule="auto"/>
        <w:jc w:val="center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7E27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 w:rsidRPr="007E27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7E27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Детском саду</w:t>
      </w:r>
    </w:p>
    <w:p w:rsidR="007E2795" w:rsidRDefault="007E2795" w:rsidP="007E2795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7E27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Структура и</w:t>
      </w:r>
      <w:r w:rsidRPr="007E27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7E27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0"/>
        <w:gridCol w:w="7796"/>
      </w:tblGrid>
      <w:tr w:rsidR="005E6CC5" w:rsidRPr="00BB1A58" w:rsidTr="005E6CC5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CC5" w:rsidRDefault="005E6CC5" w:rsidP="005E6CC5">
            <w:pPr>
              <w:spacing w:line="240" w:lineRule="auto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CC5" w:rsidRPr="00BB1A58" w:rsidRDefault="005E6CC5" w:rsidP="005E6CC5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Проведенные мероприятия</w:t>
            </w:r>
          </w:p>
        </w:tc>
      </w:tr>
      <w:tr w:rsidR="008B2AD0" w:rsidRPr="00FC1669" w:rsidTr="008B2AD0">
        <w:trPr>
          <w:trHeight w:val="1301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D0" w:rsidRDefault="008B2AD0" w:rsidP="003378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D0" w:rsidRPr="008B2AD0" w:rsidRDefault="008B2AD0" w:rsidP="003378BF">
            <w:pPr>
              <w:rPr>
                <w:lang w:val="ru-RU"/>
              </w:rPr>
            </w:pPr>
            <w:r w:rsidRPr="008B2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8B2AD0">
              <w:rPr>
                <w:lang w:val="ru-RU"/>
              </w:rPr>
              <w:br/>
            </w:r>
            <w:r w:rsidRPr="008B2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8B2AD0" w:rsidRPr="00FC1669" w:rsidTr="005E6CC5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D0" w:rsidRDefault="008B2AD0" w:rsidP="005E6CC5">
            <w:pPr>
              <w:spacing w:line="240" w:lineRule="auto"/>
            </w:pPr>
            <w:proofErr w:type="spellStart"/>
            <w:r w:rsidRPr="00BB1A58">
              <w:rPr>
                <w:rFonts w:hAnsi="Times New Roman" w:cs="Times New Roman"/>
                <w:color w:val="000000"/>
                <w:sz w:val="24"/>
                <w:szCs w:val="24"/>
              </w:rPr>
              <w:t>Наблюдательный</w:t>
            </w:r>
            <w:proofErr w:type="spellEnd"/>
            <w:r w:rsidRPr="00BB1A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A58"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D0" w:rsidRDefault="008B2AD0" w:rsidP="005E6CC5">
            <w:pPr>
              <w:tabs>
                <w:tab w:val="left" w:pos="4425"/>
              </w:tabs>
              <w:spacing w:after="100" w:line="240" w:lineRule="auto"/>
              <w:ind w:firstLine="709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В</w:t>
            </w:r>
            <w:r w:rsidRPr="00BB1A58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течение года рассмотрены вопросы о выполнении муниципального задания учреждением (ежеквартально), итоги выполнения плана мероприятий по повышению эффективности и качества услуг в сфере образования; утверждён план ФХД на 202</w:t>
            </w:r>
            <w:r w:rsidR="00B342F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4</w:t>
            </w:r>
            <w:r w:rsidRPr="00BB1A58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год, утверждён и опубликован публичный отчёт в СМИ о деятельности МДОАУ № 55</w:t>
            </w:r>
            <w:r w:rsidR="00B342F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за 2023</w:t>
            </w:r>
            <w:r w:rsidRPr="00BB1A58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год, произведён анализ состояния выполнения соглашения между Управлением образования администрации  г. Орска и МДОАУ № 55 в части финансирования.</w:t>
            </w:r>
          </w:p>
          <w:p w:rsidR="008B2AD0" w:rsidRPr="00BB1A58" w:rsidRDefault="008B2AD0" w:rsidP="005E6CC5">
            <w:pPr>
              <w:tabs>
                <w:tab w:val="left" w:pos="4425"/>
              </w:tabs>
              <w:spacing w:after="100" w:line="240" w:lineRule="auto"/>
              <w:ind w:firstLine="709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B1A58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Внесены изменения в состав наблюдательного совета в связи с увольнением ведущего </w:t>
            </w:r>
            <w:proofErr w:type="gramStart"/>
            <w:r w:rsidRPr="00BB1A58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специалиста отдела управления образования администрации</w:t>
            </w:r>
            <w:proofErr w:type="gramEnd"/>
            <w:r w:rsidRPr="00BB1A58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г. Орска.</w:t>
            </w:r>
          </w:p>
          <w:p w:rsidR="008B2AD0" w:rsidRPr="00BB1A58" w:rsidRDefault="008B2AD0" w:rsidP="005E6CC5">
            <w:pPr>
              <w:tabs>
                <w:tab w:val="left" w:pos="4425"/>
              </w:tabs>
              <w:spacing w:after="100" w:line="240" w:lineRule="auto"/>
              <w:ind w:firstLine="709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B1A58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Выявлены проблема недостаточного уровня  посещаемости воспитанниками МДОАУ № 55 в части выполнения муниципального задания.</w:t>
            </w:r>
          </w:p>
          <w:p w:rsidR="008B2AD0" w:rsidRPr="00BB1A58" w:rsidRDefault="008B2AD0" w:rsidP="005E6CC5">
            <w:pPr>
              <w:tabs>
                <w:tab w:val="left" w:pos="442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B1A58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В качестве перспективы решения данной проблемы является популяризация деятельности МДОАУ № 55 в городе через средства массовой информации, отчётные мероприятия педагогов в течение года (ежеквартально).</w:t>
            </w:r>
          </w:p>
        </w:tc>
      </w:tr>
      <w:tr w:rsidR="008B2AD0" w:rsidRPr="00FC1669" w:rsidTr="005E6CC5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D0" w:rsidRPr="00BB1A58" w:rsidRDefault="008B2AD0" w:rsidP="005E6CC5">
            <w:pPr>
              <w:spacing w:line="240" w:lineRule="auto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BB1A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 учреждения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D0" w:rsidRPr="00BB1A58" w:rsidRDefault="008B2AD0" w:rsidP="005E6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было</w:t>
            </w:r>
            <w:r w:rsidRPr="00BB1A58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принято соглашение по Охране труда между работодателем МДОАУ «Детский сад № 55 г. Орска» и уполномоченным  по охране труда </w:t>
            </w:r>
            <w:r w:rsidRPr="00BB1A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совершенствовании условий труда в МДОАУ № 55 на 2</w:t>
            </w:r>
            <w:r w:rsidR="00B342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024-25</w:t>
            </w:r>
            <w:r w:rsidRPr="00BB1A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год, </w:t>
            </w:r>
            <w:r w:rsidRPr="00BB1A58">
              <w:rPr>
                <w:rFonts w:ascii="Times New Roman" w:hAnsi="Times New Roman"/>
                <w:sz w:val="24"/>
                <w:szCs w:val="24"/>
                <w:lang w:val="ru-RU"/>
              </w:rPr>
              <w:t>программа  мероприятий по улучшению условий  и охраны труда МДОАУ  № 55</w:t>
            </w:r>
            <w:r w:rsidR="00B342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2024-2025</w:t>
            </w:r>
            <w:r w:rsidRPr="00BB1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учебный год (протокол </w:t>
            </w:r>
            <w:r w:rsidR="00B342F5">
              <w:rPr>
                <w:rFonts w:ascii="Times New Roman" w:hAnsi="Times New Roman"/>
                <w:sz w:val="24"/>
                <w:szCs w:val="24"/>
                <w:lang w:val="ru-RU"/>
              </w:rPr>
              <w:t>№ 2 от 26.02.2024</w:t>
            </w:r>
            <w:r w:rsidRPr="00BB1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года). Данные локальные акты позволяют актуализировать деятельность учреждения в области охраны труда, повысить качество предоставляемых услуг за счёт улучшения условий труда работникам, соблюдения их прав, стимулировать профессиональный  рост.</w:t>
            </w:r>
          </w:p>
        </w:tc>
      </w:tr>
      <w:tr w:rsidR="008B2AD0" w:rsidRPr="00FC1669" w:rsidTr="005E6CC5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D0" w:rsidRPr="00BB1A58" w:rsidRDefault="008B2AD0" w:rsidP="005E6CC5">
            <w:pPr>
              <w:spacing w:line="240" w:lineRule="auto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BB1A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D0" w:rsidRPr="00BB1A58" w:rsidRDefault="008B2AD0" w:rsidP="005E6CC5">
            <w:pPr>
              <w:shd w:val="clear" w:color="auto" w:fill="FFFFFF"/>
              <w:spacing w:after="10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BB1A58">
              <w:rPr>
                <w:rFonts w:ascii="Times New Roman" w:hAnsi="Times New Roman"/>
                <w:sz w:val="24"/>
                <w:szCs w:val="24"/>
                <w:lang w:val="ru-RU"/>
              </w:rPr>
              <w:t>тверждены план работы МДОАУ № 55 на 20</w:t>
            </w:r>
            <w:r w:rsidR="00B342F5">
              <w:rPr>
                <w:rFonts w:ascii="Times New Roman" w:hAnsi="Times New Roman"/>
                <w:sz w:val="24"/>
                <w:szCs w:val="24"/>
                <w:lang w:val="ru-RU"/>
              </w:rPr>
              <w:t>24-2025</w:t>
            </w:r>
            <w:r w:rsidRPr="00BB1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1A58">
              <w:rPr>
                <w:rFonts w:ascii="Times New Roman" w:hAnsi="Times New Roman"/>
                <w:sz w:val="24"/>
                <w:szCs w:val="24"/>
                <w:lang w:val="ru-RU"/>
              </w:rPr>
              <w:t>г.г</w:t>
            </w:r>
            <w:proofErr w:type="spellEnd"/>
            <w:r w:rsidRPr="00BB1A58">
              <w:rPr>
                <w:rFonts w:ascii="Times New Roman" w:hAnsi="Times New Roman"/>
                <w:sz w:val="24"/>
                <w:szCs w:val="24"/>
                <w:lang w:val="ru-RU"/>
              </w:rPr>
              <w:t>., план летне-оздоровительной ра</w:t>
            </w:r>
            <w:r w:rsidR="00B342F5">
              <w:rPr>
                <w:rFonts w:ascii="Times New Roman" w:hAnsi="Times New Roman"/>
                <w:sz w:val="24"/>
                <w:szCs w:val="24"/>
                <w:lang w:val="ru-RU"/>
              </w:rPr>
              <w:t>боты на 2024</w:t>
            </w:r>
            <w:r w:rsidRPr="00BB1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год, Положение о конкурсе «На лучший уголок природы», Положение о конкурсе для детей и родителей «Дары природы».</w:t>
            </w:r>
          </w:p>
          <w:p w:rsidR="008B2AD0" w:rsidRPr="00BB1A58" w:rsidRDefault="008B2AD0" w:rsidP="005E6CC5">
            <w:pPr>
              <w:shd w:val="clear" w:color="auto" w:fill="FFFFFF"/>
              <w:spacing w:after="10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B1A58">
              <w:rPr>
                <w:rFonts w:ascii="Times New Roman" w:hAnsi="Times New Roman"/>
                <w:sz w:val="24"/>
                <w:szCs w:val="24"/>
                <w:lang w:val="ru-RU"/>
              </w:rPr>
              <w:t>Основными задачами работы на летний оздоровительный период являлись: создать условия, обеспечивающие охрану жизни и здоровья детей, предупреждение заболеваемости и травматизма; осуществлять закаливающие процедуры и двигательную активность на воздухе; уделить особое внимание чёткому выполнению режима дня; реализовать систему мероприятий, направленную на оздоровление и физическое развитие детей, их нравственное воспитание, развитие любознательности и познавательной активности  формировать культурно-гигиенические навыки.</w:t>
            </w:r>
            <w:proofErr w:type="gramEnd"/>
          </w:p>
          <w:p w:rsidR="008B2AD0" w:rsidRPr="006D2D9D" w:rsidRDefault="008B2AD0" w:rsidP="005E6CC5">
            <w:pPr>
              <w:shd w:val="clear" w:color="auto" w:fill="FFFFFF"/>
              <w:spacing w:after="10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1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За период летне-оздоровительной работы для родителей были организованы консультации на темы безопасного летнего отдыха детей. В летний период соблюдался питьевой режим, в течение всего дня чередовались виды деятельности детей для того, чтобы правильно организовать отдых и игры. Для развития познавательной активности </w:t>
            </w:r>
            <w:r w:rsidRPr="00BB1A5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воспитатели регулярно использовали в работе методы экспериментирования с песком, водой, бросовым и природным материалами. Для  организации детского труда были предусмотрены все условия: в каждой группе имелся рабочий инвентарь. На каждом участке имеется свой цветник. С целью развития познавательной активности, организовано наблюдение детей на участках за живой и неживой природой. </w:t>
            </w:r>
            <w:r w:rsidRPr="006D2D9D">
              <w:rPr>
                <w:rFonts w:ascii="Times New Roman" w:hAnsi="Times New Roman"/>
                <w:sz w:val="24"/>
                <w:szCs w:val="24"/>
                <w:lang w:val="ru-RU"/>
              </w:rPr>
              <w:t>Итог летне-оздоровительной работы - все запланированные мероприятия реализованы.</w:t>
            </w:r>
          </w:p>
          <w:p w:rsidR="008B2AD0" w:rsidRPr="00BB1A58" w:rsidRDefault="008B2AD0" w:rsidP="005E6CC5">
            <w:pPr>
              <w:shd w:val="clear" w:color="auto" w:fill="FFFFFF"/>
              <w:spacing w:after="10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B1A58">
              <w:rPr>
                <w:rFonts w:ascii="Times New Roman" w:hAnsi="Times New Roman"/>
                <w:sz w:val="24"/>
                <w:szCs w:val="24"/>
                <w:lang w:val="ru-RU"/>
              </w:rPr>
              <w:t>Осуществлён анализ работы над годовой задачей и результатам тематического контроля: «Организация и проведение занятий по физической культуре», «Результаты работы по формированию экологической грамотности дошкольников через внедрение в практику ДОУ системно-</w:t>
            </w:r>
            <w:proofErr w:type="spellStart"/>
            <w:r w:rsidRPr="00BB1A58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деятельностного</w:t>
            </w:r>
            <w:proofErr w:type="spellEnd"/>
            <w:r w:rsidRPr="00BB1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подхода к организации работы по экологическому образованию дошкольников».</w:t>
            </w:r>
          </w:p>
          <w:p w:rsidR="008B2AD0" w:rsidRPr="00BB1A58" w:rsidRDefault="008B2AD0" w:rsidP="005E6CC5">
            <w:pPr>
              <w:shd w:val="clear" w:color="auto" w:fill="FFFFFF"/>
              <w:spacing w:after="10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1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процессе деятельности педагогического </w:t>
            </w:r>
            <w:r w:rsidR="00B342F5">
              <w:rPr>
                <w:rFonts w:ascii="Times New Roman" w:hAnsi="Times New Roman"/>
                <w:sz w:val="24"/>
                <w:szCs w:val="24"/>
                <w:lang w:val="ru-RU"/>
              </w:rPr>
              <w:t>совета в 2024</w:t>
            </w:r>
            <w:r w:rsidRPr="00BB1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учебном году выявлен ряд проблем:</w:t>
            </w:r>
          </w:p>
          <w:p w:rsidR="008B2AD0" w:rsidRPr="00BB1A58" w:rsidRDefault="008B2AD0" w:rsidP="005E6CC5">
            <w:pPr>
              <w:shd w:val="clear" w:color="auto" w:fill="FFFFFF"/>
              <w:spacing w:after="10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1A58">
              <w:rPr>
                <w:rFonts w:ascii="Times New Roman" w:hAnsi="Times New Roman"/>
                <w:sz w:val="24"/>
                <w:szCs w:val="24"/>
                <w:lang w:val="ru-RU"/>
              </w:rPr>
              <w:t>- отсутствие на территории МДОАУ № 55 условий для организации спортивных игр (футбол, баскетбол);</w:t>
            </w:r>
          </w:p>
          <w:p w:rsidR="008B2AD0" w:rsidRDefault="008B2AD0" w:rsidP="005E6CC5">
            <w:pPr>
              <w:shd w:val="clear" w:color="auto" w:fill="FFFFFF"/>
              <w:spacing w:after="10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1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нерегулярность проведения педагогами физкультурных занятий не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только в зале, но и на воздухе;</w:t>
            </w:r>
          </w:p>
          <w:p w:rsidR="008B2AD0" w:rsidRPr="00BB1A58" w:rsidRDefault="008B2AD0" w:rsidP="005E6CC5">
            <w:pPr>
              <w:shd w:val="clear" w:color="auto" w:fill="FFFFFF"/>
              <w:spacing w:after="10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1A58">
              <w:rPr>
                <w:rFonts w:ascii="Times New Roman" w:hAnsi="Times New Roman"/>
                <w:sz w:val="24"/>
                <w:szCs w:val="24"/>
                <w:lang w:val="ru-RU"/>
              </w:rPr>
              <w:t>- отсутствие системы исследовательской деятельности с детьми в самостоятельной деятельности;</w:t>
            </w:r>
          </w:p>
          <w:p w:rsidR="008B2AD0" w:rsidRDefault="008B2AD0" w:rsidP="005E6CC5">
            <w:pPr>
              <w:shd w:val="clear" w:color="auto" w:fill="FFFFFF"/>
              <w:spacing w:after="10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1A58">
              <w:rPr>
                <w:rFonts w:ascii="Times New Roman" w:hAnsi="Times New Roman"/>
                <w:sz w:val="24"/>
                <w:szCs w:val="24"/>
                <w:lang w:val="ru-RU"/>
              </w:rPr>
              <w:t>- недостаточное оснащение в предметно-развивающей среде в группах  иллюстрированного  материала в уголк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  природы (растений, животных)</w:t>
            </w:r>
          </w:p>
          <w:p w:rsidR="008B2AD0" w:rsidRPr="00BB1A58" w:rsidRDefault="008B2AD0" w:rsidP="005E6CC5">
            <w:pPr>
              <w:shd w:val="clear" w:color="auto" w:fill="FFFFFF"/>
              <w:spacing w:after="10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1A58">
              <w:rPr>
                <w:rFonts w:ascii="Times New Roman" w:hAnsi="Times New Roman"/>
                <w:sz w:val="24"/>
                <w:szCs w:val="24"/>
                <w:lang w:val="ru-RU"/>
              </w:rPr>
              <w:t>Существующие проблемы определили перспективы деятельности учреждения:</w:t>
            </w:r>
          </w:p>
          <w:p w:rsidR="008B2AD0" w:rsidRPr="00BB1A58" w:rsidRDefault="008B2AD0" w:rsidP="005E6CC5">
            <w:pPr>
              <w:shd w:val="clear" w:color="auto" w:fill="FFFFFF"/>
              <w:spacing w:after="10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1A58">
              <w:rPr>
                <w:rFonts w:ascii="Times New Roman" w:hAnsi="Times New Roman"/>
                <w:sz w:val="24"/>
                <w:szCs w:val="24"/>
                <w:lang w:val="ru-RU"/>
              </w:rPr>
              <w:t>- оснащение спортивной площадки и модернизация оборудования на участках МДОАУ № 55 с целью создания условий для полноценной физической активности воспитанников через сотрудничество  с родителями;</w:t>
            </w:r>
          </w:p>
          <w:p w:rsidR="008B2AD0" w:rsidRPr="00BB1A58" w:rsidRDefault="008B2AD0" w:rsidP="005E6CC5">
            <w:pPr>
              <w:shd w:val="clear" w:color="auto" w:fill="FFFFFF"/>
              <w:spacing w:after="10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1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усиление </w:t>
            </w:r>
            <w:proofErr w:type="gramStart"/>
            <w:r w:rsidRPr="00BB1A58">
              <w:rPr>
                <w:rFonts w:ascii="Times New Roman" w:hAnsi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 w:rsidRPr="00BB1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качеством и регулярностью проведения физкультурных занятий во всех возрастных группах посредством проведения разных форм административной деятельности;</w:t>
            </w:r>
          </w:p>
          <w:p w:rsidR="008B2AD0" w:rsidRPr="00BB1A58" w:rsidRDefault="008B2AD0" w:rsidP="005E6CC5">
            <w:pPr>
              <w:shd w:val="clear" w:color="auto" w:fill="FFFFFF"/>
              <w:spacing w:after="10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1A58">
              <w:rPr>
                <w:rFonts w:ascii="Times New Roman" w:hAnsi="Times New Roman"/>
                <w:sz w:val="24"/>
                <w:szCs w:val="24"/>
                <w:lang w:val="ru-RU"/>
              </w:rPr>
              <w:t>- обогащение предметно-развивающей среды в областях познавательного развития путём применения иллюстративного материала;</w:t>
            </w:r>
          </w:p>
        </w:tc>
      </w:tr>
      <w:tr w:rsidR="008B2AD0" w:rsidRPr="00FC1669" w:rsidTr="005E6CC5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D0" w:rsidRPr="00BB1A58" w:rsidRDefault="008B2AD0" w:rsidP="005E6CC5">
            <w:pPr>
              <w:spacing w:line="240" w:lineRule="auto"/>
              <w:rPr>
                <w:lang w:val="ru-RU"/>
              </w:rPr>
            </w:pPr>
            <w:r w:rsidRPr="00BB1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Совет ДОУ </w:t>
            </w:r>
          </w:p>
        </w:tc>
        <w:tc>
          <w:tcPr>
            <w:tcW w:w="7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D0" w:rsidRPr="00BB1A58" w:rsidRDefault="008B2AD0" w:rsidP="005E6CC5">
            <w:pPr>
              <w:shd w:val="clear" w:color="auto" w:fill="FFFFFF"/>
              <w:spacing w:after="10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BB1A58">
              <w:rPr>
                <w:rFonts w:ascii="Times New Roman" w:hAnsi="Times New Roman"/>
                <w:sz w:val="24"/>
                <w:szCs w:val="24"/>
                <w:lang w:val="ru-RU"/>
              </w:rPr>
              <w:t>беспечивали  постоянную и систематическую связь детского сада с родителями (законными представителями), принимали решение о содействии руководству учреждения в совершенствовании условий для организации образовательного процесса, охраны жизни и здоровья, развития личности воспитанников, в защите законных прав и интересов детей; в организации и проведении массовых воспитательных мероприятий. На заседаниях данных органов управления рассматривались вопросы выполнения муниципального задания, анализ заболеваемости воспитанников, анализ организации питания в МДОАУ «Детский сад № 55 г. Орска».</w:t>
            </w:r>
          </w:p>
        </w:tc>
      </w:tr>
      <w:tr w:rsidR="008B2AD0" w:rsidRPr="00BB1A58" w:rsidTr="005E6CC5">
        <w:trPr>
          <w:trHeight w:val="2185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D0" w:rsidRPr="00BB1A58" w:rsidRDefault="008B2AD0" w:rsidP="005E6CC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  <w:tc>
          <w:tcPr>
            <w:tcW w:w="77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D0" w:rsidRDefault="008B2AD0" w:rsidP="005E6CC5">
            <w:pPr>
              <w:shd w:val="clear" w:color="auto" w:fill="FFFFFF"/>
              <w:spacing w:after="10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E6CC5" w:rsidRPr="007E2795" w:rsidRDefault="005E6CC5" w:rsidP="007E2795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</w:p>
    <w:p w:rsidR="00D91A26" w:rsidRPr="00921E0D" w:rsidRDefault="00921E0D" w:rsidP="000145E7">
      <w:pPr>
        <w:spacing w:after="100" w:line="240" w:lineRule="auto"/>
        <w:ind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1E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Внедрение электронного документа оборота было сопряжено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1E0D">
        <w:rPr>
          <w:rFonts w:hAnsi="Times New Roman" w:cs="Times New Roman"/>
          <w:color w:val="000000"/>
          <w:sz w:val="24"/>
          <w:szCs w:val="24"/>
          <w:lang w:val="ru-RU"/>
        </w:rPr>
        <w:t>техническими сложностями, так как были сбои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21E0D">
        <w:rPr>
          <w:rFonts w:hAnsi="Times New Roman" w:cs="Times New Roman"/>
          <w:color w:val="000000"/>
          <w:sz w:val="24"/>
          <w:szCs w:val="24"/>
          <w:lang w:val="ru-RU"/>
        </w:rPr>
        <w:t>интернет-обеспечением</w:t>
      </w:r>
      <w:proofErr w:type="gramEnd"/>
      <w:r w:rsidRPr="00921E0D">
        <w:rPr>
          <w:rFonts w:hAnsi="Times New Roman" w:cs="Times New Roman"/>
          <w:color w:val="000000"/>
          <w:sz w:val="24"/>
          <w:szCs w:val="24"/>
          <w:lang w:val="ru-RU"/>
        </w:rPr>
        <w:t>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1E0D">
        <w:rPr>
          <w:rFonts w:hAnsi="Times New Roman" w:cs="Times New Roman"/>
          <w:color w:val="000000"/>
          <w:sz w:val="24"/>
          <w:szCs w:val="24"/>
          <w:lang w:val="ru-RU"/>
        </w:rPr>
        <w:t>тому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1E0D">
        <w:rPr>
          <w:rFonts w:hAnsi="Times New Roman" w:cs="Times New Roman"/>
          <w:color w:val="000000"/>
          <w:sz w:val="24"/>
          <w:szCs w:val="24"/>
          <w:lang w:val="ru-RU"/>
        </w:rPr>
        <w:t>же возникла необходимость обучить всех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1E0D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административный персонал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A2156">
        <w:rPr>
          <w:rFonts w:hAnsi="Times New Roman" w:cs="Times New Roman"/>
          <w:color w:val="000000"/>
          <w:sz w:val="24"/>
          <w:szCs w:val="24"/>
          <w:lang w:val="ru-RU"/>
        </w:rPr>
        <w:t>программами документа оборота</w:t>
      </w:r>
      <w:r w:rsidR="005E6CC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0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A2156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="00B342F5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921E0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1E0D">
        <w:rPr>
          <w:rFonts w:hAnsi="Times New Roman" w:cs="Times New Roman"/>
          <w:color w:val="000000"/>
          <w:sz w:val="24"/>
          <w:szCs w:val="24"/>
          <w:lang w:val="ru-RU"/>
        </w:rPr>
        <w:t>электронным документооборотом практически полностью наладилась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1E0D">
        <w:rPr>
          <w:rFonts w:hAnsi="Times New Roman" w:cs="Times New Roman"/>
          <w:color w:val="000000"/>
          <w:sz w:val="24"/>
          <w:szCs w:val="24"/>
          <w:lang w:val="ru-RU"/>
        </w:rPr>
        <w:t>запланированном объеме. Электронный документооборот позволил добиться увеличения эффективности работы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A2156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1E0D">
        <w:rPr>
          <w:rFonts w:hAnsi="Times New Roman" w:cs="Times New Roman"/>
          <w:color w:val="000000"/>
          <w:sz w:val="24"/>
          <w:szCs w:val="24"/>
          <w:lang w:val="ru-RU"/>
        </w:rPr>
        <w:t>%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1E0D">
        <w:rPr>
          <w:rFonts w:hAnsi="Times New Roman" w:cs="Times New Roman"/>
          <w:color w:val="000000"/>
          <w:sz w:val="24"/>
          <w:szCs w:val="24"/>
          <w:lang w:val="ru-RU"/>
        </w:rPr>
        <w:t>счет быстроты доставки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1E0D">
        <w:rPr>
          <w:rFonts w:hAnsi="Times New Roman" w:cs="Times New Roman"/>
          <w:color w:val="000000"/>
          <w:sz w:val="24"/>
          <w:szCs w:val="24"/>
          <w:lang w:val="ru-RU"/>
        </w:rPr>
        <w:t>подготовки документов, уменьшения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1E0D">
        <w:rPr>
          <w:rFonts w:hAnsi="Times New Roman" w:cs="Times New Roman"/>
          <w:color w:val="000000"/>
          <w:sz w:val="24"/>
          <w:szCs w:val="24"/>
          <w:lang w:val="ru-RU"/>
        </w:rPr>
        <w:t>бумагу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1E0D">
        <w:rPr>
          <w:rFonts w:hAnsi="Times New Roman" w:cs="Times New Roman"/>
          <w:color w:val="000000"/>
          <w:sz w:val="24"/>
          <w:szCs w:val="24"/>
          <w:lang w:val="ru-RU"/>
        </w:rPr>
        <w:t>расходных комплектующих для принтеров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1E0D">
        <w:rPr>
          <w:rFonts w:hAnsi="Times New Roman" w:cs="Times New Roman"/>
          <w:color w:val="000000"/>
          <w:sz w:val="24"/>
          <w:szCs w:val="24"/>
          <w:lang w:val="ru-RU"/>
        </w:rPr>
        <w:t>МФУ.</w:t>
      </w:r>
    </w:p>
    <w:p w:rsidR="008A2156" w:rsidRPr="008A2156" w:rsidRDefault="008A2156" w:rsidP="000145E7">
      <w:pPr>
        <w:spacing w:after="10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A2156">
        <w:rPr>
          <w:rFonts w:ascii="Times New Roman" w:hAnsi="Times New Roman"/>
          <w:b/>
          <w:sz w:val="24"/>
          <w:szCs w:val="24"/>
          <w:lang w:val="ru-RU"/>
        </w:rPr>
        <w:t xml:space="preserve">Вывод: </w:t>
      </w:r>
      <w:r w:rsidRPr="008A2156">
        <w:rPr>
          <w:rFonts w:ascii="Times New Roman" w:hAnsi="Times New Roman"/>
          <w:sz w:val="24"/>
          <w:szCs w:val="24"/>
          <w:lang w:val="ru-RU"/>
        </w:rPr>
        <w:t xml:space="preserve">в МДОАУ «Детский сад № 55 г. Орска» создана мобильная, целостная  система управления. Благодаря данной структуре управления Учреждением, работа представляет собой единый слаженный механизм. Однако современные   инновационные процессы мотивируют на модернизацию системы управления </w:t>
      </w:r>
      <w:r w:rsidRPr="008A2156">
        <w:rPr>
          <w:rFonts w:ascii="Times New Roman" w:hAnsi="Times New Roman"/>
          <w:color w:val="000000"/>
          <w:sz w:val="24"/>
          <w:szCs w:val="24"/>
          <w:lang w:val="ru-RU"/>
        </w:rPr>
        <w:t>учреждения.</w:t>
      </w:r>
    </w:p>
    <w:p w:rsidR="005B3239" w:rsidRDefault="005B3239" w:rsidP="000145E7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A2156" w:rsidRPr="008A2156" w:rsidRDefault="008A2156" w:rsidP="000145E7">
      <w:pPr>
        <w:spacing w:after="0" w:line="240" w:lineRule="auto"/>
        <w:ind w:left="-426" w:firstLine="42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A2156">
        <w:rPr>
          <w:rFonts w:ascii="Times New Roman" w:hAnsi="Times New Roman"/>
          <w:sz w:val="24"/>
          <w:szCs w:val="24"/>
          <w:lang w:val="ru-RU"/>
        </w:rPr>
        <w:t xml:space="preserve">      В МДОАУ обеспечивается открытость образовательного учреждения социальной среде, эффективное взаимодействие и сотрудничество с органами местного самоуправления, предприятиями и организациями, надзорными органами. </w:t>
      </w:r>
    </w:p>
    <w:p w:rsidR="008A2156" w:rsidRPr="008A2156" w:rsidRDefault="008A2156" w:rsidP="000145E7">
      <w:pPr>
        <w:spacing w:after="0" w:line="240" w:lineRule="auto"/>
        <w:ind w:left="-426" w:firstLine="42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A2156">
        <w:rPr>
          <w:rFonts w:ascii="Times New Roman" w:hAnsi="Times New Roman"/>
          <w:sz w:val="24"/>
          <w:szCs w:val="24"/>
          <w:lang w:val="ru-RU"/>
        </w:rPr>
        <w:t>С целью повышения качества образовательных услуг, уровня реализации  образовательной программы ДОУ</w:t>
      </w:r>
      <w:r w:rsidRPr="00144715">
        <w:rPr>
          <w:rFonts w:ascii="Times New Roman" w:hAnsi="Times New Roman"/>
          <w:sz w:val="24"/>
          <w:szCs w:val="24"/>
        </w:rPr>
        <w:t> </w:t>
      </w:r>
      <w:r w:rsidRPr="008A2156">
        <w:rPr>
          <w:rFonts w:ascii="Times New Roman" w:hAnsi="Times New Roman"/>
          <w:sz w:val="24"/>
          <w:szCs w:val="24"/>
          <w:lang w:val="ru-RU"/>
        </w:rPr>
        <w:t xml:space="preserve"> в течение учебного года коллектив детского сада поддерживал прочные </w:t>
      </w:r>
      <w:r w:rsidRPr="008A2156">
        <w:rPr>
          <w:rFonts w:ascii="Times New Roman" w:hAnsi="Times New Roman"/>
          <w:bCs/>
          <w:sz w:val="24"/>
          <w:szCs w:val="24"/>
          <w:lang w:val="ru-RU"/>
        </w:rPr>
        <w:t>отношения с социальными учреждениями: СОШ № 1, 27, краеведческий музей, «Дворец пионеров», театр «</w:t>
      </w:r>
      <w:proofErr w:type="spellStart"/>
      <w:r w:rsidRPr="008A2156">
        <w:rPr>
          <w:rFonts w:ascii="Times New Roman" w:hAnsi="Times New Roman"/>
          <w:bCs/>
          <w:sz w:val="24"/>
          <w:szCs w:val="24"/>
          <w:lang w:val="ru-RU"/>
        </w:rPr>
        <w:t>Кракатук</w:t>
      </w:r>
      <w:proofErr w:type="spellEnd"/>
      <w:r w:rsidRPr="008A2156">
        <w:rPr>
          <w:rFonts w:ascii="Times New Roman" w:hAnsi="Times New Roman"/>
          <w:bCs/>
          <w:sz w:val="24"/>
          <w:szCs w:val="24"/>
          <w:lang w:val="ru-RU"/>
        </w:rPr>
        <w:t>», «Радуга», детская поликлиника № 4 и т.д.</w:t>
      </w:r>
    </w:p>
    <w:p w:rsidR="008A2156" w:rsidRPr="000145E7" w:rsidRDefault="008A2156" w:rsidP="000145E7">
      <w:pPr>
        <w:pStyle w:val="a6"/>
        <w:spacing w:after="0" w:line="240" w:lineRule="auto"/>
        <w:ind w:left="-426" w:firstLine="7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145E7">
        <w:rPr>
          <w:rFonts w:ascii="Times New Roman" w:hAnsi="Times New Roman"/>
          <w:color w:val="000000"/>
          <w:sz w:val="24"/>
          <w:szCs w:val="24"/>
          <w:lang w:val="ru-RU"/>
        </w:rPr>
        <w:t>Существенным признаком качества современного дошкольного образования является организация взаимодействия с семьями воспитанников, включение родителей в образовательно-воспитательный процесс как равноправных партнеров, формирование у них чувства понимания важности и необходимости их роли в жизни ребенка. В информационных стендах представлена информация о правах и обязанностях воспитанников, о правах, обязанностях и ответственности родителе</w:t>
      </w:r>
      <w:proofErr w:type="gramStart"/>
      <w:r w:rsidRPr="000145E7">
        <w:rPr>
          <w:rFonts w:ascii="Times New Roman" w:hAnsi="Times New Roman"/>
          <w:color w:val="000000"/>
          <w:sz w:val="24"/>
          <w:szCs w:val="24"/>
          <w:lang w:val="ru-RU"/>
        </w:rPr>
        <w:t>й(</w:t>
      </w:r>
      <w:proofErr w:type="gramEnd"/>
      <w:r w:rsidRPr="000145E7">
        <w:rPr>
          <w:rFonts w:ascii="Times New Roman" w:hAnsi="Times New Roman"/>
          <w:color w:val="000000"/>
          <w:sz w:val="24"/>
          <w:szCs w:val="24"/>
          <w:lang w:val="ru-RU"/>
        </w:rPr>
        <w:t>законных представителей) в сфере образования.</w:t>
      </w:r>
    </w:p>
    <w:p w:rsidR="008A2156" w:rsidRPr="000145E7" w:rsidRDefault="008A2156" w:rsidP="000145E7">
      <w:pPr>
        <w:pStyle w:val="a6"/>
        <w:spacing w:after="0" w:line="240" w:lineRule="auto"/>
        <w:ind w:left="-426" w:firstLine="7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145E7">
        <w:rPr>
          <w:rFonts w:ascii="Times New Roman" w:hAnsi="Times New Roman"/>
          <w:color w:val="000000"/>
          <w:sz w:val="24"/>
          <w:szCs w:val="24"/>
          <w:lang w:val="ru-RU"/>
        </w:rPr>
        <w:t xml:space="preserve">В этой связи коллективом детского сада разработан и реализуется план взаимодействия с родительской общественностью, направленный на организацию продуктивного  взаимодействия всех субъектов </w:t>
      </w:r>
      <w:proofErr w:type="spellStart"/>
      <w:r w:rsidRPr="000145E7">
        <w:rPr>
          <w:rFonts w:ascii="Times New Roman" w:hAnsi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0145E7">
        <w:rPr>
          <w:rFonts w:ascii="Times New Roman" w:hAnsi="Times New Roman"/>
          <w:color w:val="000000"/>
          <w:sz w:val="24"/>
          <w:szCs w:val="24"/>
          <w:lang w:val="ru-RU"/>
        </w:rPr>
        <w:t xml:space="preserve">-образовательного процесса (педагогов, родителей, детей).  </w:t>
      </w:r>
    </w:p>
    <w:p w:rsidR="008A2156" w:rsidRPr="000145E7" w:rsidRDefault="008A2156" w:rsidP="000145E7">
      <w:pPr>
        <w:pStyle w:val="a6"/>
        <w:spacing w:after="0" w:line="240" w:lineRule="auto"/>
        <w:ind w:left="-426" w:firstLine="7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145E7">
        <w:rPr>
          <w:rFonts w:ascii="Times New Roman" w:hAnsi="Times New Roman"/>
          <w:color w:val="000000"/>
          <w:sz w:val="24"/>
          <w:szCs w:val="24"/>
          <w:lang w:val="ru-RU"/>
        </w:rPr>
        <w:t>Педагогический коллектив активно изучает формы взаимодействия с семьями воспитанников, которые позволяют достигнуть реального сотрудничества. При  планировании работы мы учитываем не только уровень знаний и умений семейного воспитания самих педагогов, но и уровень педагогической культуры семей, а также социальный запрос родителей (интересы, нужды, потребности). Педагоги регулярно проводят социологический анализ контингента семей воспитанников и их родителей, что помогает установлению согласованности действий, единства требований к детям, организации разных видов детской деятельности.</w:t>
      </w:r>
    </w:p>
    <w:p w:rsidR="008A2156" w:rsidRPr="000145E7" w:rsidRDefault="008A2156" w:rsidP="000145E7">
      <w:pPr>
        <w:pStyle w:val="a6"/>
        <w:spacing w:after="0" w:line="240" w:lineRule="auto"/>
        <w:ind w:left="-426" w:firstLine="7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145E7">
        <w:rPr>
          <w:rFonts w:ascii="Times New Roman" w:hAnsi="Times New Roman"/>
          <w:color w:val="000000"/>
          <w:sz w:val="24"/>
          <w:szCs w:val="24"/>
          <w:lang w:val="ru-RU"/>
        </w:rPr>
        <w:t xml:space="preserve">Родители активно участвуют в совместной творческой деятельности (театральная, музыкальная, физкультурно-оздоровительная, продуктивная, исследовательская). Повышению активности участия родителей в жизни детского сада, осознанию ими доминирующей роли семейного воспитания и роли ДОУ как «помощника» семьи в развитии и воспитании детей способствует открытость учреждения для родителей, стремление педагогического коллектива к диалогу. На сайте ДОУ родители могут получить всю необходимую информацию  о деятельности  дошкольного учреждения, а также о локальных и нормативных документах. </w:t>
      </w:r>
    </w:p>
    <w:p w:rsidR="008A2156" w:rsidRPr="000145E7" w:rsidRDefault="008A2156" w:rsidP="000145E7">
      <w:pPr>
        <w:pStyle w:val="a6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145E7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В МДОАУ «Детский сад № 55 «Солнышко» г. Орска» систематически проводятся заседания родительского комитета, общих и групповых родительских собраний, о чем свидетельствуют протоколы.</w:t>
      </w:r>
    </w:p>
    <w:p w:rsidR="008B2AD0" w:rsidRDefault="008A2156" w:rsidP="000145E7">
      <w:pPr>
        <w:pStyle w:val="a6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0145E7">
        <w:rPr>
          <w:rFonts w:ascii="Times New Roman" w:hAnsi="Times New Roman"/>
          <w:b/>
          <w:sz w:val="24"/>
          <w:szCs w:val="24"/>
          <w:lang w:val="ru-RU"/>
        </w:rPr>
        <w:t>Вывод:</w:t>
      </w:r>
      <w:r w:rsidRPr="000145E7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8B2AD0" w:rsidRPr="008B2AD0">
        <w:rPr>
          <w:rFonts w:ascii="Times New Roman" w:hAnsi="Times New Roman"/>
          <w:sz w:val="24"/>
          <w:szCs w:val="24"/>
          <w:lang w:val="ru-RU"/>
        </w:rPr>
        <w:t>По итогам 2</w:t>
      </w:r>
      <w:r w:rsidR="00B342F5">
        <w:rPr>
          <w:rFonts w:ascii="Times New Roman" w:hAnsi="Times New Roman"/>
          <w:sz w:val="24"/>
          <w:szCs w:val="24"/>
          <w:lang w:val="ru-RU"/>
        </w:rPr>
        <w:t>024</w:t>
      </w:r>
      <w:r w:rsidR="008B2AD0" w:rsidRPr="008B2AD0">
        <w:rPr>
          <w:rFonts w:ascii="Times New Roman" w:hAnsi="Times New Roman"/>
          <w:sz w:val="24"/>
          <w:szCs w:val="24"/>
          <w:lang w:val="ru-RU"/>
        </w:rP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8A2156" w:rsidRPr="000145E7" w:rsidRDefault="008A2156" w:rsidP="000145E7">
      <w:pPr>
        <w:pStyle w:val="a6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0145E7">
        <w:rPr>
          <w:rFonts w:ascii="Times New Roman" w:hAnsi="Times New Roman"/>
          <w:sz w:val="24"/>
          <w:szCs w:val="24"/>
          <w:lang w:val="ru-RU"/>
        </w:rPr>
        <w:t xml:space="preserve">Управление МДОАУ «Детский сад № 55 «Солнышко» г. Орска» осуществляется в соответствии с действующим законодательством на основе принципов единоначалия и коллегиальности. Структура и механизм управления образовательным учреждением обеспечивает его стабильное функционирование.  В  МДОАУ «Детский сад № 55 «Солнышко»  </w:t>
      </w:r>
      <w:r w:rsidRPr="000145E7">
        <w:rPr>
          <w:rFonts w:ascii="Times New Roman" w:hAnsi="Times New Roman"/>
          <w:sz w:val="24"/>
          <w:szCs w:val="24"/>
          <w:lang w:val="ru-RU"/>
        </w:rPr>
        <w:lastRenderedPageBreak/>
        <w:t>г. Орска»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</w:t>
      </w:r>
    </w:p>
    <w:p w:rsidR="008A2156" w:rsidRPr="000145E7" w:rsidRDefault="008A2156" w:rsidP="000145E7">
      <w:pPr>
        <w:pStyle w:val="a6"/>
        <w:spacing w:after="0" w:line="240" w:lineRule="auto"/>
        <w:ind w:left="-426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0145E7">
        <w:rPr>
          <w:rFonts w:ascii="Times New Roman" w:hAnsi="Times New Roman"/>
          <w:sz w:val="24"/>
          <w:szCs w:val="24"/>
          <w:lang w:val="ru-RU"/>
        </w:rPr>
        <w:t xml:space="preserve">Родители (законные представители) воспитанников принимают непосредственное участие в образовательном процессе. Являются активными участниками спортивных, проектных, досуговых мероприятий, конкурсов, выставок совместного творчества. В ДОУ созданы условия для взаимодействия с родителями, как непосредственного, так и через </w:t>
      </w:r>
      <w:proofErr w:type="spellStart"/>
      <w:r w:rsidRPr="000145E7">
        <w:rPr>
          <w:rFonts w:ascii="Times New Roman" w:hAnsi="Times New Roman"/>
          <w:sz w:val="24"/>
          <w:szCs w:val="24"/>
          <w:lang w:val="ru-RU"/>
        </w:rPr>
        <w:t>интернет-ресурсы</w:t>
      </w:r>
      <w:proofErr w:type="spellEnd"/>
      <w:r w:rsidRPr="000145E7">
        <w:rPr>
          <w:rFonts w:ascii="Times New Roman" w:hAnsi="Times New Roman"/>
          <w:sz w:val="24"/>
          <w:szCs w:val="24"/>
          <w:lang w:val="ru-RU"/>
        </w:rPr>
        <w:t xml:space="preserve">. На сайте учреждения размещена официальная и консультационная информация для родителей.  </w:t>
      </w:r>
    </w:p>
    <w:p w:rsidR="005834F6" w:rsidRPr="000145E7" w:rsidRDefault="008A2156" w:rsidP="000145E7">
      <w:pPr>
        <w:pStyle w:val="a6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0145E7">
        <w:rPr>
          <w:rFonts w:ascii="Times New Roman" w:hAnsi="Times New Roman"/>
          <w:b/>
          <w:sz w:val="24"/>
          <w:szCs w:val="24"/>
          <w:lang w:val="ru-RU"/>
        </w:rPr>
        <w:t xml:space="preserve">Перспективы: </w:t>
      </w:r>
      <w:r w:rsidRPr="000145E7">
        <w:rPr>
          <w:rFonts w:ascii="Times New Roman" w:hAnsi="Times New Roman"/>
          <w:sz w:val="24"/>
          <w:szCs w:val="24"/>
          <w:lang w:val="ru-RU"/>
        </w:rPr>
        <w:t xml:space="preserve">Необходимо повышать  вовлеченность всех работников учреждения и родителей воспитанников в </w:t>
      </w:r>
      <w:proofErr w:type="spellStart"/>
      <w:r w:rsidRPr="000145E7">
        <w:rPr>
          <w:rFonts w:ascii="Times New Roman" w:hAnsi="Times New Roman"/>
          <w:sz w:val="24"/>
          <w:szCs w:val="24"/>
          <w:lang w:val="ru-RU"/>
        </w:rPr>
        <w:t>воспитательно</w:t>
      </w:r>
      <w:proofErr w:type="spellEnd"/>
      <w:r w:rsidRPr="000145E7">
        <w:rPr>
          <w:rFonts w:ascii="Times New Roman" w:hAnsi="Times New Roman"/>
          <w:sz w:val="24"/>
          <w:szCs w:val="24"/>
          <w:lang w:val="ru-RU"/>
        </w:rPr>
        <w:t>-образовательный процесс.</w:t>
      </w:r>
    </w:p>
    <w:p w:rsidR="008B2AD0" w:rsidRPr="008B2AD0" w:rsidRDefault="008B2AD0" w:rsidP="008B2AD0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8B2AD0">
        <w:rPr>
          <w:rFonts w:eastAsiaTheme="minorHAnsi"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8B2AD0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МДОАУ «Детский сад № 55 «Солнышко» </w:t>
      </w:r>
      <w:proofErr w:type="spellStart"/>
      <w:r>
        <w:rPr>
          <w:rFonts w:eastAsiaTheme="minorHAnsi"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>
        <w:rPr>
          <w:rFonts w:eastAsiaTheme="minorHAnsi" w:hAnsi="Times New Roman" w:cs="Times New Roman"/>
          <w:color w:val="000000"/>
          <w:sz w:val="24"/>
          <w:szCs w:val="24"/>
          <w:lang w:val="ru-RU"/>
        </w:rPr>
        <w:t>.О</w:t>
      </w:r>
      <w:proofErr w:type="gramEnd"/>
      <w:r>
        <w:rPr>
          <w:rFonts w:eastAsiaTheme="minorHAnsi" w:hAnsi="Times New Roman" w:cs="Times New Roman"/>
          <w:color w:val="000000"/>
          <w:sz w:val="24"/>
          <w:szCs w:val="24"/>
          <w:lang w:val="ru-RU"/>
        </w:rPr>
        <w:t>рска</w:t>
      </w:r>
      <w:proofErr w:type="spellEnd"/>
      <w:r>
        <w:rPr>
          <w:rFonts w:eastAsiaTheme="minorHAnsi" w:hAnsi="Times New Roman" w:cs="Times New Roman"/>
          <w:color w:val="000000"/>
          <w:sz w:val="24"/>
          <w:szCs w:val="24"/>
          <w:lang w:val="ru-RU"/>
        </w:rPr>
        <w:t>»</w:t>
      </w:r>
      <w:r w:rsidRPr="008B2AD0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8B2AD0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зарегистрировано и</w:t>
      </w:r>
      <w:r w:rsidRPr="008B2AD0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8B2AD0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функционирует в</w:t>
      </w:r>
      <w:r w:rsidRPr="008B2AD0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8B2AD0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8B2AD0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8B2AD0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 w:rsidRPr="008B2AD0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8B2AD0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 w:rsidRPr="008B2AD0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8B2AD0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механизм управления дошкольным учреждением определяют его стабильное функционирование. Управление Детским садом осуществляется на</w:t>
      </w:r>
      <w:r w:rsidRPr="008B2AD0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8B2AD0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 w:rsidRPr="008B2AD0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8B2AD0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коллегиальности на</w:t>
      </w:r>
      <w:r w:rsidRPr="008B2AD0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8B2AD0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:rsidR="005834F6" w:rsidRDefault="005834F6" w:rsidP="000145E7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91A26" w:rsidRPr="00921E0D" w:rsidRDefault="00921E0D" w:rsidP="000145E7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921E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1E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8B2AD0" w:rsidRPr="008B2AD0" w:rsidRDefault="008B2AD0" w:rsidP="008B2AD0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8B2AD0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Содержание образовательных программ Детского сада соответствует основным положениям возрастной психологии и дошкольной педагогики. Формами организации педагогического процесса в </w:t>
      </w:r>
      <w:r>
        <w:rPr>
          <w:rFonts w:eastAsiaTheme="minorHAnsi" w:hAnsi="Times New Roman" w:cs="Times New Roman"/>
          <w:color w:val="000000"/>
          <w:sz w:val="24"/>
          <w:szCs w:val="24"/>
          <w:lang w:val="ru-RU"/>
        </w:rPr>
        <w:t>МДОАУ № 55</w:t>
      </w:r>
      <w:r w:rsidRPr="008B2AD0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8B2AD0" w:rsidRPr="008B2AD0" w:rsidRDefault="008B2AD0" w:rsidP="008B2AD0">
      <w:pPr>
        <w:pStyle w:val="a6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8B2AD0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ООД — организованная образовательная деятельность;</w:t>
      </w:r>
    </w:p>
    <w:p w:rsidR="008B2AD0" w:rsidRPr="008B2AD0" w:rsidRDefault="008B2AD0" w:rsidP="008B2AD0">
      <w:pPr>
        <w:pStyle w:val="a6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8B2AD0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образовательная деятельность в режимных моментах;</w:t>
      </w:r>
    </w:p>
    <w:p w:rsidR="008B2AD0" w:rsidRPr="008B2AD0" w:rsidRDefault="008B2AD0" w:rsidP="008B2AD0">
      <w:pPr>
        <w:pStyle w:val="a6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8B2AD0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самостоятельная деятельность;</w:t>
      </w:r>
    </w:p>
    <w:p w:rsidR="008B2AD0" w:rsidRPr="008B2AD0" w:rsidRDefault="008B2AD0" w:rsidP="008B2AD0">
      <w:pPr>
        <w:pStyle w:val="a6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8B2AD0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деятельность по интересам: кружки, студии.</w:t>
      </w:r>
    </w:p>
    <w:p w:rsidR="008B2AD0" w:rsidRPr="008B2AD0" w:rsidRDefault="008B2AD0" w:rsidP="008B2AD0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8B2AD0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ООД организуется в соответствии с учебным планом и сетками занятий. Образовательная деятельность строилась по комплексно-тематическому принципу на основе интеграции образовательных областей. Работа над темой велась как на занятиях, так и в процессе режимных моментов и самостоятельной деятельности детей в обогащенных по теме развивающих центрах. Количество ООД и их длительность определены таблицей 6.6 СанПиН 1.2.3685-21 и зависят от возраста ребенка.</w:t>
      </w:r>
    </w:p>
    <w:p w:rsidR="008B2AD0" w:rsidRPr="008B2AD0" w:rsidRDefault="008B2AD0" w:rsidP="008B2AD0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8B2AD0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Реализация ОП </w:t>
      </w:r>
      <w:proofErr w:type="gramStart"/>
      <w:r w:rsidRPr="008B2AD0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8B2AD0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строилась в соответствии с образовательными областями:</w:t>
      </w:r>
    </w:p>
    <w:p w:rsidR="008B2AD0" w:rsidRPr="008B2AD0" w:rsidRDefault="008B2AD0" w:rsidP="008B2AD0">
      <w:pPr>
        <w:pStyle w:val="a6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8B2AD0">
        <w:rPr>
          <w:rFonts w:eastAsiaTheme="minorHAnsi" w:hAnsi="Times New Roman" w:cs="Times New Roman"/>
          <w:color w:val="000000"/>
          <w:sz w:val="24"/>
          <w:szCs w:val="24"/>
          <w:lang w:val="ru-RU"/>
        </w:rPr>
        <w:t>«Физическое развитие»;</w:t>
      </w:r>
    </w:p>
    <w:p w:rsidR="008B2AD0" w:rsidRPr="008B2AD0" w:rsidRDefault="008B2AD0" w:rsidP="008B2AD0">
      <w:pPr>
        <w:pStyle w:val="a6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8B2AD0">
        <w:rPr>
          <w:rFonts w:eastAsiaTheme="minorHAnsi" w:hAnsi="Times New Roman" w:cs="Times New Roman"/>
          <w:color w:val="000000"/>
          <w:sz w:val="24"/>
          <w:szCs w:val="24"/>
          <w:lang w:val="ru-RU"/>
        </w:rPr>
        <w:t>«Социально-коммуникативное развитие»;</w:t>
      </w:r>
    </w:p>
    <w:p w:rsidR="008B2AD0" w:rsidRPr="008B2AD0" w:rsidRDefault="008B2AD0" w:rsidP="008B2AD0">
      <w:pPr>
        <w:pStyle w:val="a6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8B2AD0">
        <w:rPr>
          <w:rFonts w:eastAsiaTheme="minorHAnsi" w:hAnsi="Times New Roman" w:cs="Times New Roman"/>
          <w:color w:val="000000"/>
          <w:sz w:val="24"/>
          <w:szCs w:val="24"/>
          <w:lang w:val="ru-RU"/>
        </w:rPr>
        <w:t>«Познавательное развитие»;</w:t>
      </w:r>
    </w:p>
    <w:p w:rsidR="008B2AD0" w:rsidRPr="008B2AD0" w:rsidRDefault="008B2AD0" w:rsidP="008B2AD0">
      <w:pPr>
        <w:pStyle w:val="a6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8B2AD0">
        <w:rPr>
          <w:rFonts w:eastAsiaTheme="minorHAnsi" w:hAnsi="Times New Roman" w:cs="Times New Roman"/>
          <w:color w:val="000000"/>
          <w:sz w:val="24"/>
          <w:szCs w:val="24"/>
          <w:lang w:val="ru-RU"/>
        </w:rPr>
        <w:t>«Художественно-эстетическое развитие»;</w:t>
      </w:r>
    </w:p>
    <w:p w:rsidR="008B2AD0" w:rsidRPr="008B2AD0" w:rsidRDefault="008B2AD0" w:rsidP="008B2AD0">
      <w:pPr>
        <w:pStyle w:val="a6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8B2AD0">
        <w:rPr>
          <w:rFonts w:eastAsiaTheme="minorHAnsi" w:hAnsi="Times New Roman" w:cs="Times New Roman"/>
          <w:color w:val="000000"/>
          <w:sz w:val="24"/>
          <w:szCs w:val="24"/>
          <w:lang w:val="ru-RU"/>
        </w:rPr>
        <w:t>«Речевое развитие».</w:t>
      </w:r>
    </w:p>
    <w:p w:rsidR="008B2AD0" w:rsidRPr="008B2AD0" w:rsidRDefault="008B2AD0" w:rsidP="008B2AD0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8B2AD0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Диагностическая работа по выявлению уровня развития воспитанников проводится в три этапа: сентябрь — первичная диагностика, декабрь — промежуточная диагностика, май — итоговая диагностика. Для проведения диагностики педагоги использовали произвольные формы на основе </w:t>
      </w:r>
      <w:proofErr w:type="spellStart"/>
      <w:r w:rsidRPr="008B2AD0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малоформализованных</w:t>
      </w:r>
      <w:proofErr w:type="spellEnd"/>
      <w:r w:rsidRPr="008B2AD0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 образовательным областям. Для фиксации результатов диагностики были использованы карты наблюдения и диагностики.</w:t>
      </w:r>
    </w:p>
    <w:p w:rsidR="008B2AD0" w:rsidRPr="008B2AD0" w:rsidRDefault="008B2AD0" w:rsidP="008B2AD0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8B2AD0">
        <w:rPr>
          <w:rFonts w:eastAsiaTheme="minorHAnsi" w:hAnsi="Times New Roman" w:cs="Times New Roman"/>
          <w:color w:val="000000"/>
          <w:sz w:val="24"/>
          <w:szCs w:val="24"/>
          <w:lang w:val="ru-RU"/>
        </w:rPr>
        <w:lastRenderedPageBreak/>
        <w:t>Основная первичная диагностика проводилась с 9 по 23 сентября.</w:t>
      </w:r>
    </w:p>
    <w:p w:rsidR="008B2AD0" w:rsidRPr="008B2AD0" w:rsidRDefault="008B2AD0" w:rsidP="008B2AD0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8B2AD0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 год.</w:t>
      </w:r>
    </w:p>
    <w:p w:rsidR="008B2AD0" w:rsidRPr="008B2AD0" w:rsidRDefault="008B2AD0" w:rsidP="008B2AD0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8B2AD0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Промежуточная диагностика проводилась в середине учебного года (декабрь). Сроки проведения — с 1 по 17 декабря.</w:t>
      </w:r>
    </w:p>
    <w:p w:rsidR="008B2AD0" w:rsidRPr="008B2AD0" w:rsidRDefault="008B2AD0" w:rsidP="008B2AD0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8B2AD0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Цель промежуточной диагностики: оценить правильность выбранной стратегии образования, выявить динамику развития, внести коррективы в образовательную деятельность.</w:t>
      </w:r>
    </w:p>
    <w:p w:rsidR="008B2AD0" w:rsidRPr="008B2AD0" w:rsidRDefault="008B2AD0" w:rsidP="008B2AD0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8B2AD0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Цель итоговой диагностики: оценить степень решения поставленных задач и определить перспективы дальнейшего проектирования образовательной деятельности.</w:t>
      </w:r>
    </w:p>
    <w:p w:rsidR="008B2AD0" w:rsidRPr="008B2AD0" w:rsidRDefault="008B2AD0" w:rsidP="008B2AD0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8B2AD0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Так, результаты качества освоения ОП ДО </w:t>
      </w:r>
      <w:r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МДОАУ № 55 </w:t>
      </w:r>
      <w:r w:rsidRPr="008B2AD0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B2AD0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 w:rsidR="00B342F5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8B2AD0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38"/>
        <w:gridCol w:w="701"/>
        <w:gridCol w:w="577"/>
        <w:gridCol w:w="690"/>
        <w:gridCol w:w="570"/>
        <w:gridCol w:w="716"/>
        <w:gridCol w:w="463"/>
        <w:gridCol w:w="690"/>
        <w:gridCol w:w="2222"/>
      </w:tblGrid>
      <w:tr w:rsidR="00B91F95" w:rsidRPr="00B91F95" w:rsidTr="005E6C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/>
                <w:lang w:val="ru-RU"/>
              </w:rPr>
            </w:pPr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 </w:t>
            </w:r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proofErr w:type="spellStart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proofErr w:type="spellStart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proofErr w:type="spellStart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Ниже</w:t>
            </w:r>
            <w:proofErr w:type="spellEnd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proofErr w:type="spellStart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B91F95" w:rsidRPr="00B91F95" w:rsidTr="005E6C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ind w:left="75" w:right="75"/>
              <w:rPr>
                <w:rFonts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proofErr w:type="spellStart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proofErr w:type="spellStart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proofErr w:type="spellStart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proofErr w:type="spellStart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% </w:t>
            </w:r>
            <w:proofErr w:type="spellStart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пределе</w:t>
            </w:r>
            <w:proofErr w:type="spellEnd"/>
            <w:r w:rsidRPr="00B91F95">
              <w:rPr>
                <w:rFonts w:eastAsiaTheme="minorHAnsi"/>
              </w:rPr>
              <w:br/>
            </w:r>
            <w:proofErr w:type="spellStart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B91F95" w:rsidRPr="00B91F95" w:rsidTr="005E6C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ind w:left="75" w:right="75"/>
              <w:rPr>
                <w:rFonts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B91F95" w:rsidRPr="00B91F95" w:rsidTr="005E6C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proofErr w:type="spellStart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/>
              </w:rPr>
            </w:pPr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</w:tbl>
    <w:p w:rsidR="00B91F95" w:rsidRPr="00B91F95" w:rsidRDefault="00B91F95" w:rsidP="00B91F95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В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июне</w:t>
      </w:r>
      <w:r w:rsidR="00B342F5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года педагоги Детского сада проводили обследование воспитанников подготовительной группы на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количестве 26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человек. </w:t>
      </w:r>
      <w:proofErr w:type="gramStart"/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Задания позволили оценить уровень </w:t>
      </w:r>
      <w:proofErr w:type="spellStart"/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образцу и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переключиться на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самоконтроля.</w:t>
      </w:r>
      <w:proofErr w:type="gramEnd"/>
    </w:p>
    <w:p w:rsidR="00B91F95" w:rsidRPr="00B91F95" w:rsidRDefault="00B91F95" w:rsidP="00B91F95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высоким и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B91F95" w:rsidRPr="00B91F95" w:rsidRDefault="00B91F95" w:rsidP="00B91F95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Детский сад скорректировал ООП </w:t>
      </w:r>
      <w:proofErr w:type="gramStart"/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7"/>
        <w:gridCol w:w="2937"/>
        <w:gridCol w:w="4493"/>
      </w:tblGrid>
      <w:tr w:rsidR="00B91F95" w:rsidRPr="00B91F95" w:rsidTr="005E6C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jc w:val="center"/>
              <w:rPr>
                <w:rFonts w:eastAsiaTheme="minorHAns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F95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B91F95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F95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jc w:val="center"/>
              <w:rPr>
                <w:rFonts w:eastAsiaTheme="minorHAns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F95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B91F95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F95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jc w:val="center"/>
              <w:rPr>
                <w:rFonts w:eastAsiaTheme="minorHAns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F95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proofErr w:type="spellEnd"/>
            <w:r w:rsidRPr="00B91F95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F95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должен</w:t>
            </w:r>
            <w:proofErr w:type="spellEnd"/>
            <w:r w:rsidRPr="00B91F95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F95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усвоить</w:t>
            </w:r>
            <w:proofErr w:type="spellEnd"/>
            <w:r w:rsidRPr="00B91F95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F95">
              <w:rPr>
                <w:rFonts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воспитанник</w:t>
            </w:r>
            <w:proofErr w:type="spellEnd"/>
          </w:p>
        </w:tc>
      </w:tr>
      <w:tr w:rsidR="00B91F95" w:rsidRPr="00FC1669" w:rsidTr="005E6C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Познавательное</w:t>
            </w:r>
            <w:proofErr w:type="spellEnd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</w:t>
            </w:r>
          </w:p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Театрализованная деятельность</w:t>
            </w:r>
          </w:p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Получить информацию об окружающем мире, малой родине, Отечестве, </w:t>
            </w:r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социокультурных ценностях нашего народа, отечественных традициях и праздниках, </w:t>
            </w:r>
            <w:proofErr w:type="spellStart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  <w:t>, олицетворяющих Родину</w:t>
            </w:r>
          </w:p>
        </w:tc>
      </w:tr>
      <w:tr w:rsidR="00B91F95" w:rsidRPr="00FC1669" w:rsidTr="005E6C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lastRenderedPageBreak/>
              <w:t>Социально-коммуникативное</w:t>
            </w:r>
            <w:proofErr w:type="spellEnd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ind w:left="75" w:right="75"/>
              <w:rPr>
                <w:rFonts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  <w:t>Усвоить нормы и ценности, принятые в обществе, включая моральные и нравственные.</w:t>
            </w:r>
          </w:p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B91F95" w:rsidRPr="00FC1669" w:rsidTr="005E6C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Речевое</w:t>
            </w:r>
            <w:proofErr w:type="spellEnd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ind w:left="75" w:right="75"/>
              <w:rPr>
                <w:rFonts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книжной культурой, детской литературой.</w:t>
            </w:r>
          </w:p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Расширить представления о </w:t>
            </w:r>
            <w:proofErr w:type="spellStart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 страны и ее истории</w:t>
            </w:r>
          </w:p>
        </w:tc>
      </w:tr>
      <w:tr w:rsidR="00B91F95" w:rsidRPr="00C54622" w:rsidTr="005E6C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  <w:t>Творческие форм</w:t>
            </w:r>
            <w:proofErr w:type="gramStart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  <w:t>ы–</w:t>
            </w:r>
            <w:proofErr w:type="gramEnd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</w:t>
            </w:r>
            <w:proofErr w:type="gramStart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  <w:t>ассоциативно</w:t>
            </w:r>
            <w:proofErr w:type="gramEnd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 связывать </w:t>
            </w:r>
            <w:proofErr w:type="spellStart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 с важными историческими событиями страны</w:t>
            </w:r>
          </w:p>
        </w:tc>
      </w:tr>
      <w:tr w:rsidR="00B91F95" w:rsidRPr="00FC1669" w:rsidTr="005E6C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F95" w:rsidRPr="00B91F95" w:rsidRDefault="00B91F95" w:rsidP="00B91F95">
            <w:pPr>
              <w:spacing w:before="100" w:beforeAutospacing="1" w:after="100" w:afterAutospacing="1" w:line="240" w:lineRule="auto"/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использовать </w:t>
            </w:r>
            <w:proofErr w:type="spellStart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B91F95">
              <w:rPr>
                <w:rFonts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 в спортивных мероприятиях, узнать, для чего это нужно</w:t>
            </w:r>
          </w:p>
        </w:tc>
      </w:tr>
    </w:tbl>
    <w:p w:rsidR="00B91F95" w:rsidRDefault="00B91F95" w:rsidP="000145E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84615" w:rsidRPr="00184615" w:rsidRDefault="00184615" w:rsidP="000145E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184615">
        <w:rPr>
          <w:rFonts w:ascii="Times New Roman" w:hAnsi="Times New Roman"/>
          <w:sz w:val="24"/>
          <w:szCs w:val="24"/>
          <w:lang w:val="ru-RU"/>
        </w:rPr>
        <w:t xml:space="preserve">Показатели усвоения детьми  образовательной программы ДО ДОУ в </w:t>
      </w:r>
      <w:r w:rsidR="00C8380B">
        <w:rPr>
          <w:rFonts w:ascii="Times New Roman" w:hAnsi="Times New Roman"/>
          <w:sz w:val="24"/>
          <w:szCs w:val="24"/>
          <w:lang w:val="ru-RU"/>
        </w:rPr>
        <w:t>2024</w:t>
      </w:r>
      <w:r w:rsidR="005B323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5B3239">
        <w:rPr>
          <w:rFonts w:ascii="Times New Roman" w:hAnsi="Times New Roman"/>
          <w:sz w:val="24"/>
          <w:szCs w:val="24"/>
          <w:lang w:val="ru-RU"/>
        </w:rPr>
        <w:t>уч.г</w:t>
      </w:r>
      <w:proofErr w:type="spellEnd"/>
      <w:r w:rsidR="005B3239">
        <w:rPr>
          <w:rFonts w:ascii="Times New Roman" w:hAnsi="Times New Roman"/>
          <w:sz w:val="24"/>
          <w:szCs w:val="24"/>
          <w:lang w:val="ru-RU"/>
        </w:rPr>
        <w:t>.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842"/>
        <w:gridCol w:w="1701"/>
        <w:gridCol w:w="993"/>
        <w:gridCol w:w="1701"/>
        <w:gridCol w:w="1275"/>
      </w:tblGrid>
      <w:tr w:rsidR="00184615" w:rsidRPr="000C4414" w:rsidTr="00B91F95">
        <w:trPr>
          <w:cantSplit/>
          <w:trHeight w:val="314"/>
        </w:trPr>
        <w:tc>
          <w:tcPr>
            <w:tcW w:w="2269" w:type="dxa"/>
            <w:vAlign w:val="bottom"/>
          </w:tcPr>
          <w:p w:rsidR="00184615" w:rsidRPr="006D2D9D" w:rsidRDefault="00184615" w:rsidP="000145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12" w:type="dxa"/>
            <w:gridSpan w:val="5"/>
          </w:tcPr>
          <w:p w:rsidR="00184615" w:rsidRPr="000C4414" w:rsidRDefault="00184615" w:rsidP="000145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C4414">
              <w:rPr>
                <w:rFonts w:ascii="Times New Roman" w:hAnsi="Times New Roman"/>
                <w:bCs/>
                <w:sz w:val="24"/>
                <w:szCs w:val="24"/>
              </w:rPr>
              <w:t>Образовательные</w:t>
            </w:r>
            <w:proofErr w:type="spellEnd"/>
            <w:r w:rsidRPr="000C44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4414">
              <w:rPr>
                <w:rFonts w:ascii="Times New Roman" w:hAnsi="Times New Roman"/>
                <w:bCs/>
                <w:sz w:val="24"/>
                <w:szCs w:val="24"/>
              </w:rPr>
              <w:t>области</w:t>
            </w:r>
            <w:proofErr w:type="spellEnd"/>
          </w:p>
        </w:tc>
      </w:tr>
      <w:tr w:rsidR="00184615" w:rsidRPr="000C4414" w:rsidTr="00B91F95">
        <w:trPr>
          <w:cantSplit/>
          <w:trHeight w:val="2117"/>
        </w:trPr>
        <w:tc>
          <w:tcPr>
            <w:tcW w:w="2269" w:type="dxa"/>
            <w:vAlign w:val="bottom"/>
          </w:tcPr>
          <w:p w:rsidR="00184615" w:rsidRDefault="00184615" w:rsidP="000145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E4AE3">
              <w:rPr>
                <w:rFonts w:ascii="Times New Roman" w:hAnsi="Times New Roman"/>
                <w:sz w:val="20"/>
                <w:szCs w:val="20"/>
              </w:rPr>
              <w:t>Уровень</w:t>
            </w:r>
            <w:proofErr w:type="spellEnd"/>
          </w:p>
          <w:p w:rsidR="005B3239" w:rsidRDefault="005B3239" w:rsidP="000145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B3239" w:rsidRPr="005B3239" w:rsidRDefault="005B3239" w:rsidP="000145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184615" w:rsidRPr="005E4AE3" w:rsidRDefault="00184615" w:rsidP="000145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4AE3">
              <w:rPr>
                <w:rFonts w:ascii="Times New Roman" w:hAnsi="Times New Roman"/>
                <w:sz w:val="20"/>
                <w:szCs w:val="20"/>
              </w:rPr>
              <w:t>Социально-коммуникативное</w:t>
            </w:r>
            <w:proofErr w:type="spellEnd"/>
            <w:r w:rsidRPr="005E4A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AE3">
              <w:rPr>
                <w:rFonts w:ascii="Times New Roman" w:hAnsi="Times New Roman"/>
                <w:sz w:val="20"/>
                <w:szCs w:val="20"/>
              </w:rPr>
              <w:t>развитие</w:t>
            </w:r>
            <w:proofErr w:type="spellEnd"/>
          </w:p>
        </w:tc>
        <w:tc>
          <w:tcPr>
            <w:tcW w:w="1701" w:type="dxa"/>
          </w:tcPr>
          <w:p w:rsidR="00184615" w:rsidRPr="005E4AE3" w:rsidRDefault="00184615" w:rsidP="000145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4AE3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proofErr w:type="spellEnd"/>
            <w:r w:rsidRPr="005E4A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AE3">
              <w:rPr>
                <w:rFonts w:ascii="Times New Roman" w:hAnsi="Times New Roman"/>
                <w:sz w:val="20"/>
                <w:szCs w:val="20"/>
              </w:rPr>
              <w:t>развитие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184615" w:rsidRPr="005E4AE3" w:rsidRDefault="00184615" w:rsidP="000145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4AE3">
              <w:rPr>
                <w:rFonts w:ascii="Times New Roman" w:hAnsi="Times New Roman"/>
                <w:sz w:val="20"/>
                <w:szCs w:val="20"/>
              </w:rPr>
              <w:t>Речевое</w:t>
            </w:r>
            <w:proofErr w:type="spellEnd"/>
            <w:r w:rsidRPr="005E4A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AE3">
              <w:rPr>
                <w:rFonts w:ascii="Times New Roman" w:hAnsi="Times New Roman"/>
                <w:sz w:val="20"/>
                <w:szCs w:val="20"/>
              </w:rPr>
              <w:t>развитие</w:t>
            </w:r>
            <w:proofErr w:type="spellEnd"/>
          </w:p>
        </w:tc>
        <w:tc>
          <w:tcPr>
            <w:tcW w:w="1701" w:type="dxa"/>
          </w:tcPr>
          <w:p w:rsidR="00184615" w:rsidRPr="005E4AE3" w:rsidRDefault="00184615" w:rsidP="000145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E4AE3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</w:t>
            </w:r>
            <w:proofErr w:type="spellEnd"/>
            <w:r w:rsidRPr="005E4AE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4AE3">
              <w:rPr>
                <w:rFonts w:ascii="Times New Roman" w:hAnsi="Times New Roman"/>
                <w:bCs/>
                <w:sz w:val="20"/>
                <w:szCs w:val="20"/>
              </w:rPr>
              <w:t>развитие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184615" w:rsidRPr="005E4AE3" w:rsidRDefault="00184615" w:rsidP="000145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E4AE3">
              <w:rPr>
                <w:rFonts w:ascii="Times New Roman" w:hAnsi="Times New Roman"/>
                <w:bCs/>
                <w:sz w:val="20"/>
                <w:szCs w:val="20"/>
              </w:rPr>
              <w:t>Физическое</w:t>
            </w:r>
            <w:proofErr w:type="spellEnd"/>
            <w:r w:rsidRPr="005E4AE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4AE3">
              <w:rPr>
                <w:rFonts w:ascii="Times New Roman" w:hAnsi="Times New Roman"/>
                <w:bCs/>
                <w:sz w:val="20"/>
                <w:szCs w:val="20"/>
              </w:rPr>
              <w:t>развитие</w:t>
            </w:r>
            <w:proofErr w:type="spellEnd"/>
          </w:p>
        </w:tc>
      </w:tr>
      <w:tr w:rsidR="00184615" w:rsidRPr="000C4414" w:rsidTr="00B91F95">
        <w:trPr>
          <w:trHeight w:val="290"/>
        </w:trPr>
        <w:tc>
          <w:tcPr>
            <w:tcW w:w="2269" w:type="dxa"/>
            <w:shd w:val="clear" w:color="auto" w:fill="FFFF00"/>
            <w:vAlign w:val="bottom"/>
          </w:tcPr>
          <w:p w:rsidR="00184615" w:rsidRPr="000C4414" w:rsidRDefault="00184615" w:rsidP="000145E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C4414">
              <w:rPr>
                <w:rFonts w:ascii="Times New Roman" w:hAnsi="Times New Roman"/>
                <w:b/>
                <w:bCs/>
                <w:sz w:val="24"/>
                <w:szCs w:val="24"/>
              </w:rPr>
              <w:t>высокий</w:t>
            </w:r>
            <w:proofErr w:type="spellEnd"/>
            <w:r w:rsidRPr="000C44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FFFF00"/>
            <w:vAlign w:val="bottom"/>
          </w:tcPr>
          <w:p w:rsidR="00184615" w:rsidRPr="000C4414" w:rsidRDefault="00184615" w:rsidP="000145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4">
              <w:rPr>
                <w:rFonts w:ascii="Times New Roman" w:hAnsi="Times New Roman"/>
                <w:sz w:val="24"/>
                <w:szCs w:val="24"/>
              </w:rPr>
              <w:t>67,6%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184615" w:rsidRPr="000C4414" w:rsidRDefault="00184615" w:rsidP="000145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4">
              <w:rPr>
                <w:rFonts w:ascii="Times New Roman" w:hAnsi="Times New Roman"/>
                <w:sz w:val="24"/>
                <w:szCs w:val="24"/>
              </w:rPr>
              <w:t>75,0%</w:t>
            </w:r>
          </w:p>
        </w:tc>
        <w:tc>
          <w:tcPr>
            <w:tcW w:w="993" w:type="dxa"/>
            <w:shd w:val="clear" w:color="auto" w:fill="FFFF00"/>
            <w:vAlign w:val="bottom"/>
          </w:tcPr>
          <w:p w:rsidR="00184615" w:rsidRPr="000C4414" w:rsidRDefault="00184615" w:rsidP="000145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4">
              <w:rPr>
                <w:rFonts w:ascii="Times New Roman" w:hAnsi="Times New Roman"/>
                <w:sz w:val="24"/>
                <w:szCs w:val="24"/>
              </w:rPr>
              <w:t>3,5%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184615" w:rsidRPr="000C4414" w:rsidRDefault="00184615" w:rsidP="000145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4">
              <w:rPr>
                <w:rFonts w:ascii="Times New Roman" w:hAnsi="Times New Roman"/>
                <w:sz w:val="24"/>
                <w:szCs w:val="24"/>
              </w:rPr>
              <w:t>71,6%</w:t>
            </w:r>
          </w:p>
        </w:tc>
        <w:tc>
          <w:tcPr>
            <w:tcW w:w="1275" w:type="dxa"/>
            <w:shd w:val="clear" w:color="auto" w:fill="FFFF00"/>
            <w:vAlign w:val="bottom"/>
          </w:tcPr>
          <w:p w:rsidR="00184615" w:rsidRPr="000C4414" w:rsidRDefault="00184615" w:rsidP="000145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4">
              <w:rPr>
                <w:rFonts w:ascii="Times New Roman" w:hAnsi="Times New Roman"/>
                <w:sz w:val="24"/>
                <w:szCs w:val="24"/>
              </w:rPr>
              <w:t>36,8%</w:t>
            </w:r>
          </w:p>
        </w:tc>
      </w:tr>
      <w:tr w:rsidR="00184615" w:rsidRPr="000C4414" w:rsidTr="00B91F95">
        <w:trPr>
          <w:trHeight w:val="137"/>
        </w:trPr>
        <w:tc>
          <w:tcPr>
            <w:tcW w:w="2269" w:type="dxa"/>
            <w:shd w:val="clear" w:color="auto" w:fill="FFFF00"/>
            <w:vAlign w:val="bottom"/>
          </w:tcPr>
          <w:p w:rsidR="00184615" w:rsidRPr="000C4414" w:rsidRDefault="00184615" w:rsidP="000145E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C4414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1842" w:type="dxa"/>
            <w:shd w:val="clear" w:color="auto" w:fill="FFFF00"/>
            <w:vAlign w:val="bottom"/>
          </w:tcPr>
          <w:p w:rsidR="00184615" w:rsidRPr="000C4414" w:rsidRDefault="00184615" w:rsidP="000145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4">
              <w:rPr>
                <w:rFonts w:ascii="Times New Roman" w:hAnsi="Times New Roman"/>
                <w:sz w:val="24"/>
                <w:szCs w:val="24"/>
              </w:rPr>
              <w:t>32,4%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184615" w:rsidRPr="000C4414" w:rsidRDefault="00184615" w:rsidP="000145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4">
              <w:rPr>
                <w:rFonts w:ascii="Times New Roman" w:hAnsi="Times New Roman"/>
                <w:sz w:val="24"/>
                <w:szCs w:val="24"/>
              </w:rPr>
              <w:t>25,0%</w:t>
            </w:r>
          </w:p>
        </w:tc>
        <w:tc>
          <w:tcPr>
            <w:tcW w:w="993" w:type="dxa"/>
            <w:shd w:val="clear" w:color="auto" w:fill="FFFF00"/>
            <w:vAlign w:val="bottom"/>
          </w:tcPr>
          <w:p w:rsidR="00184615" w:rsidRPr="000C4414" w:rsidRDefault="00184615" w:rsidP="000145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4">
              <w:rPr>
                <w:rFonts w:ascii="Times New Roman" w:hAnsi="Times New Roman"/>
                <w:sz w:val="24"/>
                <w:szCs w:val="24"/>
              </w:rPr>
              <w:t>88,5%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184615" w:rsidRPr="000C4414" w:rsidRDefault="00184615" w:rsidP="000145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4">
              <w:rPr>
                <w:rFonts w:ascii="Times New Roman" w:hAnsi="Times New Roman"/>
                <w:sz w:val="24"/>
                <w:szCs w:val="24"/>
              </w:rPr>
              <w:t>28,2%</w:t>
            </w:r>
          </w:p>
        </w:tc>
        <w:tc>
          <w:tcPr>
            <w:tcW w:w="1275" w:type="dxa"/>
            <w:shd w:val="clear" w:color="auto" w:fill="FFFF00"/>
            <w:vAlign w:val="bottom"/>
          </w:tcPr>
          <w:p w:rsidR="00184615" w:rsidRPr="000C4414" w:rsidRDefault="00184615" w:rsidP="000145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4">
              <w:rPr>
                <w:rFonts w:ascii="Times New Roman" w:hAnsi="Times New Roman"/>
                <w:sz w:val="24"/>
                <w:szCs w:val="24"/>
              </w:rPr>
              <w:t>53,2%</w:t>
            </w:r>
          </w:p>
        </w:tc>
      </w:tr>
      <w:tr w:rsidR="00184615" w:rsidRPr="000C4414" w:rsidTr="00B91F95">
        <w:trPr>
          <w:trHeight w:val="298"/>
        </w:trPr>
        <w:tc>
          <w:tcPr>
            <w:tcW w:w="2269" w:type="dxa"/>
            <w:shd w:val="clear" w:color="auto" w:fill="FFFF00"/>
            <w:vAlign w:val="bottom"/>
          </w:tcPr>
          <w:p w:rsidR="00184615" w:rsidRPr="000C4414" w:rsidRDefault="00184615" w:rsidP="000145E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C4414">
              <w:rPr>
                <w:rFonts w:ascii="Times New Roman" w:hAnsi="Times New Roman"/>
                <w:b/>
                <w:bCs/>
                <w:sz w:val="24"/>
                <w:szCs w:val="24"/>
              </w:rPr>
              <w:t>низкий</w:t>
            </w:r>
            <w:proofErr w:type="spellEnd"/>
            <w:r w:rsidRPr="000C44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FFFF00"/>
            <w:vAlign w:val="bottom"/>
          </w:tcPr>
          <w:p w:rsidR="00184615" w:rsidRPr="000C4414" w:rsidRDefault="00184615" w:rsidP="000145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4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184615" w:rsidRPr="000C4414" w:rsidRDefault="00184615" w:rsidP="000145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4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993" w:type="dxa"/>
            <w:shd w:val="clear" w:color="auto" w:fill="FFFF00"/>
            <w:vAlign w:val="bottom"/>
          </w:tcPr>
          <w:p w:rsidR="00184615" w:rsidRPr="000C4414" w:rsidRDefault="00184615" w:rsidP="000145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4">
              <w:rPr>
                <w:rFonts w:ascii="Times New Roman" w:hAnsi="Times New Roman"/>
                <w:sz w:val="24"/>
                <w:szCs w:val="24"/>
              </w:rPr>
              <w:t>8,0%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184615" w:rsidRPr="000C4414" w:rsidRDefault="00184615" w:rsidP="000145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4">
              <w:rPr>
                <w:rFonts w:ascii="Times New Roman" w:hAnsi="Times New Roman"/>
                <w:sz w:val="24"/>
                <w:szCs w:val="24"/>
              </w:rPr>
              <w:t>0,2%</w:t>
            </w:r>
          </w:p>
        </w:tc>
        <w:tc>
          <w:tcPr>
            <w:tcW w:w="1275" w:type="dxa"/>
            <w:shd w:val="clear" w:color="auto" w:fill="FFFF00"/>
            <w:vAlign w:val="bottom"/>
          </w:tcPr>
          <w:p w:rsidR="00184615" w:rsidRPr="000C4414" w:rsidRDefault="00184615" w:rsidP="000145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4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</w:tbl>
    <w:p w:rsidR="00184615" w:rsidRPr="005B3239" w:rsidRDefault="00184615" w:rsidP="000145E7">
      <w:pPr>
        <w:spacing w:before="120" w:after="12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84615" w:rsidRPr="005B3239" w:rsidRDefault="005B3239" w:rsidP="000145E7">
      <w:pPr>
        <w:pStyle w:val="a6"/>
        <w:spacing w:before="120" w:after="120" w:line="240" w:lineRule="auto"/>
        <w:ind w:left="142"/>
        <w:jc w:val="right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  <w:r w:rsidRPr="00B91F95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Рисунок 1</w:t>
      </w:r>
      <w:r w:rsidR="00184615" w:rsidRPr="00E159E4">
        <w:rPr>
          <w:rFonts w:ascii="Times New Roman" w:hAnsi="Times New Roman"/>
          <w:b/>
          <w:noProof/>
          <w:color w:val="FF0000"/>
          <w:sz w:val="24"/>
          <w:szCs w:val="24"/>
          <w:lang w:val="ru-RU" w:eastAsia="ru-RU"/>
        </w:rPr>
        <w:drawing>
          <wp:inline distT="0" distB="0" distL="0" distR="0" wp14:anchorId="695834F8" wp14:editId="77F508D3">
            <wp:extent cx="5589616" cy="3080023"/>
            <wp:effectExtent l="0" t="0" r="11430" b="25400"/>
            <wp:docPr id="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84615" w:rsidRPr="00184615" w:rsidRDefault="00184615" w:rsidP="000145E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84615">
        <w:rPr>
          <w:rFonts w:ascii="Times New Roman" w:hAnsi="Times New Roman"/>
          <w:sz w:val="24"/>
          <w:szCs w:val="24"/>
          <w:lang w:val="ru-RU"/>
        </w:rPr>
        <w:t xml:space="preserve">Содержание образовательной  программы </w:t>
      </w:r>
      <w:proofErr w:type="spellStart"/>
      <w:r w:rsidRPr="00184615">
        <w:rPr>
          <w:rFonts w:ascii="Times New Roman" w:hAnsi="Times New Roman"/>
          <w:sz w:val="24"/>
          <w:szCs w:val="24"/>
          <w:lang w:val="ru-RU"/>
        </w:rPr>
        <w:t>дощкольного</w:t>
      </w:r>
      <w:proofErr w:type="spellEnd"/>
      <w:r w:rsidRPr="00184615">
        <w:rPr>
          <w:rFonts w:ascii="Times New Roman" w:hAnsi="Times New Roman"/>
          <w:sz w:val="24"/>
          <w:szCs w:val="24"/>
          <w:lang w:val="ru-RU"/>
        </w:rPr>
        <w:t xml:space="preserve"> образования, реализуемой МДОАУ «Детский сад № 55 г. Орска» обеспечивает развитие личности, мотивации и способностей детей в различных видах деятельности и охватывает основные направления развития и образования воспитанников в социально-коммуникативном, познавательном, речевом, художественно-эстетическом развитии, а также физическом развитии, содержание которого расширено за счет программ, входящих в часть Программы, формируемой участниками образовательных отношений.</w:t>
      </w:r>
      <w:proofErr w:type="gramEnd"/>
      <w:r w:rsidRPr="00184615">
        <w:rPr>
          <w:rFonts w:ascii="Times New Roman" w:hAnsi="Times New Roman"/>
          <w:sz w:val="24"/>
          <w:szCs w:val="24"/>
          <w:lang w:val="ru-RU"/>
        </w:rPr>
        <w:t xml:space="preserve"> Представленные выше результаты усвоения детьми образовательной программы дошкольного образования, достижения воспитанников в конкурсном движении, свидетельствуют о хорошем уровне освоения содержания образовательной программы дошкольного образования, а также качественной подготовке воспитанников. Уровень по вышеперечисл</w:t>
      </w:r>
      <w:r w:rsidR="00C8380B">
        <w:rPr>
          <w:rFonts w:ascii="Times New Roman" w:hAnsi="Times New Roman"/>
          <w:sz w:val="24"/>
          <w:szCs w:val="24"/>
          <w:lang w:val="ru-RU"/>
        </w:rPr>
        <w:t>енным разделам за прошедший 2024</w:t>
      </w:r>
      <w:r w:rsidRPr="00184615">
        <w:rPr>
          <w:rFonts w:ascii="Times New Roman" w:hAnsi="Times New Roman"/>
          <w:sz w:val="24"/>
          <w:szCs w:val="24"/>
          <w:lang w:val="ru-RU"/>
        </w:rPr>
        <w:t xml:space="preserve">  год повысился на 2,5%, этому способствовала:</w:t>
      </w:r>
    </w:p>
    <w:p w:rsidR="00184615" w:rsidRPr="00184615" w:rsidRDefault="00184615" w:rsidP="000145E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84615">
        <w:rPr>
          <w:rFonts w:ascii="Times New Roman" w:hAnsi="Times New Roman"/>
          <w:sz w:val="24"/>
          <w:szCs w:val="24"/>
          <w:lang w:val="ru-RU"/>
        </w:rPr>
        <w:t>- организованная работа по годовым задачам;</w:t>
      </w:r>
    </w:p>
    <w:p w:rsidR="00184615" w:rsidRPr="00184615" w:rsidRDefault="00184615" w:rsidP="000145E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84615">
        <w:rPr>
          <w:rFonts w:ascii="Times New Roman" w:hAnsi="Times New Roman"/>
          <w:sz w:val="24"/>
          <w:szCs w:val="24"/>
          <w:lang w:val="ru-RU"/>
        </w:rPr>
        <w:t>- обогащение развивающей среды игрушками, пособиями, сюжетно-ролевыми играми;</w:t>
      </w:r>
    </w:p>
    <w:p w:rsidR="00184615" w:rsidRPr="00184615" w:rsidRDefault="00184615" w:rsidP="000145E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84615">
        <w:rPr>
          <w:rFonts w:ascii="Times New Roman" w:hAnsi="Times New Roman"/>
          <w:sz w:val="24"/>
          <w:szCs w:val="24"/>
          <w:lang w:val="ru-RU"/>
        </w:rPr>
        <w:t xml:space="preserve">-изучение опыта работ своих коллег, путём </w:t>
      </w:r>
      <w:proofErr w:type="spellStart"/>
      <w:r w:rsidRPr="00184615">
        <w:rPr>
          <w:rFonts w:ascii="Times New Roman" w:hAnsi="Times New Roman"/>
          <w:sz w:val="24"/>
          <w:szCs w:val="24"/>
          <w:lang w:val="ru-RU"/>
        </w:rPr>
        <w:t>взаимопосещений</w:t>
      </w:r>
      <w:proofErr w:type="spellEnd"/>
      <w:r w:rsidRPr="00184615">
        <w:rPr>
          <w:rFonts w:ascii="Times New Roman" w:hAnsi="Times New Roman"/>
          <w:sz w:val="24"/>
          <w:szCs w:val="24"/>
          <w:lang w:val="ru-RU"/>
        </w:rPr>
        <w:t xml:space="preserve"> и открытых занятий по проблемам решения квартальных задач, посещением методических мероприятий.</w:t>
      </w:r>
    </w:p>
    <w:p w:rsidR="00184615" w:rsidRPr="00184615" w:rsidRDefault="00184615" w:rsidP="000145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84615">
        <w:rPr>
          <w:rFonts w:ascii="Times New Roman" w:hAnsi="Times New Roman"/>
          <w:sz w:val="24"/>
          <w:szCs w:val="24"/>
          <w:lang w:val="ru-RU"/>
        </w:rPr>
        <w:t>Вместе с тем, существуют  некоторые</w:t>
      </w:r>
      <w:r w:rsidRPr="00184615">
        <w:rPr>
          <w:rFonts w:ascii="Times New Roman" w:hAnsi="Times New Roman"/>
          <w:b/>
          <w:sz w:val="24"/>
          <w:szCs w:val="24"/>
          <w:lang w:val="ru-RU"/>
        </w:rPr>
        <w:t xml:space="preserve"> проблемы </w:t>
      </w:r>
      <w:r w:rsidRPr="00184615">
        <w:rPr>
          <w:rFonts w:ascii="Times New Roman" w:hAnsi="Times New Roman"/>
          <w:sz w:val="24"/>
          <w:szCs w:val="24"/>
          <w:lang w:val="ru-RU"/>
        </w:rPr>
        <w:t>по физическому развитию: согласно диагностическим исследованиям результат понизился на 3 %. Причины существующей проблемы:</w:t>
      </w:r>
    </w:p>
    <w:p w:rsidR="00184615" w:rsidRPr="00184615" w:rsidRDefault="00184615" w:rsidP="000145E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84615">
        <w:rPr>
          <w:rFonts w:ascii="Times New Roman" w:hAnsi="Times New Roman"/>
          <w:sz w:val="24"/>
          <w:szCs w:val="24"/>
          <w:lang w:val="ru-RU"/>
        </w:rPr>
        <w:t>- некоторые педагоги не уделяют должного внимания закреплению приобретённых на занятиях навыков основных движений в ходе прогулки;</w:t>
      </w:r>
    </w:p>
    <w:p w:rsidR="00184615" w:rsidRPr="00184615" w:rsidRDefault="00184615" w:rsidP="000145E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84615">
        <w:rPr>
          <w:rFonts w:ascii="Times New Roman" w:hAnsi="Times New Roman"/>
          <w:sz w:val="24"/>
          <w:szCs w:val="24"/>
          <w:lang w:val="ru-RU"/>
        </w:rPr>
        <w:t>- испытывают затруднения в организации необходимой  моторной плотности занятий.</w:t>
      </w:r>
    </w:p>
    <w:p w:rsidR="00184615" w:rsidRPr="00184615" w:rsidRDefault="00184615" w:rsidP="000145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84615">
        <w:rPr>
          <w:rFonts w:ascii="Times New Roman" w:hAnsi="Times New Roman"/>
          <w:sz w:val="24"/>
          <w:szCs w:val="24"/>
          <w:lang w:val="ru-RU"/>
        </w:rPr>
        <w:t>В связи с этим педагогам были даны</w:t>
      </w:r>
      <w:r w:rsidRPr="00184615">
        <w:rPr>
          <w:rFonts w:ascii="Times New Roman" w:hAnsi="Times New Roman"/>
          <w:b/>
          <w:sz w:val="24"/>
          <w:szCs w:val="24"/>
          <w:lang w:val="ru-RU"/>
        </w:rPr>
        <w:t xml:space="preserve"> рекомендации</w:t>
      </w:r>
      <w:r w:rsidRPr="00184615">
        <w:rPr>
          <w:rFonts w:ascii="Times New Roman" w:hAnsi="Times New Roman"/>
          <w:sz w:val="24"/>
          <w:szCs w:val="24"/>
          <w:lang w:val="ru-RU"/>
        </w:rPr>
        <w:t>, подробно изучить методику проведения занятий по физическому развитию, проводить коллективную и индивидуальную работу по закреплению основных движений,  уделять больше внимания на формирование у детей представлений о полезности и целесообразности физической активности. Кроме того, необходимо продолжить работу с педагогами на следующий год в качестве годовой задачи по организации физического воспитания и повышению двигательной активности у воспитанников.</w:t>
      </w:r>
    </w:p>
    <w:p w:rsidR="00184615" w:rsidRPr="00184615" w:rsidRDefault="00184615" w:rsidP="000145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84615">
        <w:rPr>
          <w:rFonts w:ascii="Times New Roman" w:hAnsi="Times New Roman"/>
          <w:sz w:val="24"/>
          <w:szCs w:val="24"/>
          <w:lang w:val="ru-RU"/>
        </w:rPr>
        <w:t>Следует отметить, что по результатам ежеквартального анкетирования родителей, проводимого с целью выявления удовлетворённости качеством организации образовательного процесса, получены следующие данные:</w:t>
      </w:r>
    </w:p>
    <w:p w:rsidR="00184615" w:rsidRPr="00184615" w:rsidRDefault="00184615" w:rsidP="000145E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84615">
        <w:rPr>
          <w:rFonts w:ascii="Times New Roman" w:hAnsi="Times New Roman"/>
          <w:sz w:val="24"/>
          <w:szCs w:val="24"/>
          <w:lang w:val="ru-RU"/>
        </w:rPr>
        <w:t xml:space="preserve">- 88% родителей полностью устраивают: комфортные условия пребывания детей в ДОУ, достаточная обеспеченность развивающими игрушками, игровым оборудованием, </w:t>
      </w:r>
      <w:r w:rsidRPr="00184615">
        <w:rPr>
          <w:rFonts w:ascii="Times New Roman" w:hAnsi="Times New Roman"/>
          <w:sz w:val="24"/>
          <w:szCs w:val="24"/>
          <w:lang w:val="ru-RU"/>
        </w:rPr>
        <w:lastRenderedPageBreak/>
        <w:t xml:space="preserve">оснащенность участков современным и разнообразным оборудованием и техническое оснащение детского сада. </w:t>
      </w:r>
    </w:p>
    <w:p w:rsidR="00184615" w:rsidRPr="00184615" w:rsidRDefault="00184615" w:rsidP="000145E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84615">
        <w:rPr>
          <w:rFonts w:ascii="Times New Roman" w:hAnsi="Times New Roman"/>
          <w:sz w:val="24"/>
          <w:szCs w:val="24"/>
          <w:lang w:val="ru-RU"/>
        </w:rPr>
        <w:t xml:space="preserve">- практически все родители (92%)  считают, что работа по физическому воспитанию и укреплению здоровья детей ведется на достаточном уровне. </w:t>
      </w:r>
    </w:p>
    <w:p w:rsidR="00184615" w:rsidRPr="00184615" w:rsidRDefault="00184615" w:rsidP="000145E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84615">
        <w:rPr>
          <w:rFonts w:ascii="Times New Roman" w:hAnsi="Times New Roman"/>
          <w:sz w:val="24"/>
          <w:szCs w:val="24"/>
          <w:lang w:val="ru-RU"/>
        </w:rPr>
        <w:t xml:space="preserve">- 97% родителей полностью устраивает профессиональный уровень воспитателей группы, наличие комфортных и безопасных условий и взаимодействие педагогов и специалистов в планировании </w:t>
      </w:r>
      <w:proofErr w:type="spellStart"/>
      <w:r w:rsidRPr="00184615">
        <w:rPr>
          <w:rFonts w:ascii="Times New Roman" w:hAnsi="Times New Roman"/>
          <w:sz w:val="24"/>
          <w:szCs w:val="24"/>
          <w:lang w:val="ru-RU"/>
        </w:rPr>
        <w:t>воспитательно</w:t>
      </w:r>
      <w:proofErr w:type="spellEnd"/>
      <w:r w:rsidRPr="00184615">
        <w:rPr>
          <w:rFonts w:ascii="Times New Roman" w:hAnsi="Times New Roman"/>
          <w:sz w:val="24"/>
          <w:szCs w:val="24"/>
          <w:lang w:val="ru-RU"/>
        </w:rPr>
        <w:t>-образовательного процесса.</w:t>
      </w:r>
    </w:p>
    <w:p w:rsidR="00184615" w:rsidRPr="00184615" w:rsidRDefault="00184615" w:rsidP="000145E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84615">
        <w:rPr>
          <w:rFonts w:ascii="Times New Roman" w:hAnsi="Times New Roman"/>
          <w:sz w:val="24"/>
          <w:szCs w:val="24"/>
          <w:lang w:val="ru-RU"/>
        </w:rPr>
        <w:t xml:space="preserve">- родители (97%), принявшие участие в анкетировании отметили, что их ребенок  почти ежедневно рассказывает о том, чем занимался в группе, благодаря посещению детского сада ребенок легче стал общаться </w:t>
      </w:r>
      <w:proofErr w:type="gramStart"/>
      <w:r w:rsidRPr="00184615">
        <w:rPr>
          <w:rFonts w:ascii="Times New Roman" w:hAnsi="Times New Roman"/>
          <w:sz w:val="24"/>
          <w:szCs w:val="24"/>
          <w:lang w:val="ru-RU"/>
        </w:rPr>
        <w:t>со</w:t>
      </w:r>
      <w:proofErr w:type="gramEnd"/>
      <w:r w:rsidRPr="00184615">
        <w:rPr>
          <w:rFonts w:ascii="Times New Roman" w:hAnsi="Times New Roman"/>
          <w:sz w:val="24"/>
          <w:szCs w:val="24"/>
          <w:lang w:val="ru-RU"/>
        </w:rPr>
        <w:t xml:space="preserve"> взрослыми и сверстниками, приобретает соответствующие возрасту необходимые знания и умения. Это показатель того, что, что пребывание в детском саду для детей интересно, познавательно и доставляет радость. </w:t>
      </w:r>
    </w:p>
    <w:p w:rsidR="00184615" w:rsidRPr="00184615" w:rsidRDefault="00184615" w:rsidP="000145E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84615">
        <w:rPr>
          <w:rFonts w:ascii="Times New Roman" w:hAnsi="Times New Roman"/>
          <w:sz w:val="24"/>
          <w:szCs w:val="24"/>
          <w:lang w:val="ru-RU"/>
        </w:rPr>
        <w:t xml:space="preserve">- 86% родителей удовлетворены оказанием </w:t>
      </w:r>
      <w:proofErr w:type="spellStart"/>
      <w:r w:rsidRPr="00184615">
        <w:rPr>
          <w:rFonts w:ascii="Times New Roman" w:hAnsi="Times New Roman"/>
          <w:sz w:val="24"/>
          <w:szCs w:val="24"/>
          <w:lang w:val="ru-RU"/>
        </w:rPr>
        <w:t>психолого</w:t>
      </w:r>
      <w:proofErr w:type="spellEnd"/>
      <w:r w:rsidRPr="00184615">
        <w:rPr>
          <w:rFonts w:ascii="Times New Roman" w:hAnsi="Times New Roman"/>
          <w:sz w:val="24"/>
          <w:szCs w:val="24"/>
          <w:lang w:val="ru-RU"/>
        </w:rPr>
        <w:t xml:space="preserve"> – педагогической, медицинской и социальной помощи в ДОУ, имеется информация о реализации </w:t>
      </w:r>
      <w:proofErr w:type="spellStart"/>
      <w:r w:rsidRPr="00184615">
        <w:rPr>
          <w:rFonts w:ascii="Times New Roman" w:hAnsi="Times New Roman"/>
          <w:sz w:val="24"/>
          <w:szCs w:val="24"/>
          <w:lang w:val="ru-RU"/>
        </w:rPr>
        <w:t>здоровьесберегающих</w:t>
      </w:r>
      <w:proofErr w:type="spellEnd"/>
      <w:r w:rsidRPr="00184615">
        <w:rPr>
          <w:rFonts w:ascii="Times New Roman" w:hAnsi="Times New Roman"/>
          <w:sz w:val="24"/>
          <w:szCs w:val="24"/>
          <w:lang w:val="ru-RU"/>
        </w:rPr>
        <w:t xml:space="preserve"> программ, пропаганды здорового образа жизни и т.п.; о социальной помощи.</w:t>
      </w:r>
    </w:p>
    <w:p w:rsidR="00184615" w:rsidRPr="00184615" w:rsidRDefault="00184615" w:rsidP="000145E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84615">
        <w:rPr>
          <w:rFonts w:ascii="Times New Roman" w:hAnsi="Times New Roman"/>
          <w:sz w:val="24"/>
          <w:szCs w:val="24"/>
          <w:lang w:val="ru-RU"/>
        </w:rPr>
        <w:t>- 92% родителя отметили, что консультативный материал и информацию о жизнедеятельности ребенка в детском саду, получаемую от педагогов в полной мере предоставляет возможность участвовать в жизни ДОУ, вносить предложения, направленные на улучшение работу детского сада.</w:t>
      </w:r>
    </w:p>
    <w:p w:rsidR="00184615" w:rsidRDefault="00184615" w:rsidP="000145E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84615">
        <w:rPr>
          <w:rFonts w:ascii="Times New Roman" w:hAnsi="Times New Roman"/>
          <w:sz w:val="24"/>
          <w:szCs w:val="24"/>
          <w:lang w:val="ru-RU"/>
        </w:rPr>
        <w:t>- 91% родителей отмечают доброжелательность и вежливость педагогов учреждения.</w:t>
      </w:r>
    </w:p>
    <w:p w:rsidR="006D34BD" w:rsidRPr="00184615" w:rsidRDefault="006D34BD" w:rsidP="000145E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D34BD">
        <w:rPr>
          <w:rFonts w:ascii="Times New Roman" w:hAnsi="Times New Roman"/>
          <w:sz w:val="24"/>
          <w:szCs w:val="24"/>
          <w:lang w:val="ru-RU"/>
        </w:rPr>
        <w:t xml:space="preserve">В системе управления Учреждением используются современные ИКТ, что ускоряет процесс управленческой деятельности в режиме развития, повышая ее эффективность. Учреждение имеет доступ к сети </w:t>
      </w:r>
      <w:proofErr w:type="spellStart"/>
      <w:r w:rsidRPr="006D34BD">
        <w:rPr>
          <w:rFonts w:ascii="Times New Roman" w:hAnsi="Times New Roman"/>
          <w:sz w:val="24"/>
          <w:szCs w:val="24"/>
          <w:lang w:val="ru-RU"/>
        </w:rPr>
        <w:t>Internet</w:t>
      </w:r>
      <w:proofErr w:type="spellEnd"/>
      <w:r w:rsidRPr="006D34BD">
        <w:rPr>
          <w:rFonts w:ascii="Times New Roman" w:hAnsi="Times New Roman"/>
          <w:sz w:val="24"/>
          <w:szCs w:val="24"/>
          <w:lang w:val="ru-RU"/>
        </w:rPr>
        <w:t>. Электронная почта обеспечивает связь с управлением образования, другими образовательными учреждениями, организациями, что повышает оперативность при работе с входящей документацией, при выполнении приказов, распоряжений, отчетов и других документов. За 2024 год обновлен материал на сайте в соответствии с действующим законодательством. Родители и посетители сайта имеют возможность ознакомиться с локальными актами и нормативными документами Учреждения. Оценка системы управления в организации – отличная. Управление в Учреждении осуществляется в соответствии с действующим законодательством Российской Федерации на основе принципов единоначалия и коллегиальности.</w:t>
      </w:r>
    </w:p>
    <w:p w:rsidR="00184615" w:rsidRPr="00184615" w:rsidRDefault="00184615" w:rsidP="000145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84615">
        <w:rPr>
          <w:rFonts w:ascii="Times New Roman" w:hAnsi="Times New Roman"/>
          <w:b/>
          <w:sz w:val="24"/>
          <w:szCs w:val="24"/>
          <w:lang w:val="ru-RU"/>
        </w:rPr>
        <w:t>Таким образом,</w:t>
      </w:r>
      <w:r w:rsidRPr="00184615">
        <w:rPr>
          <w:rFonts w:ascii="Times New Roman" w:hAnsi="Times New Roman"/>
          <w:sz w:val="24"/>
          <w:szCs w:val="24"/>
          <w:lang w:val="ru-RU"/>
        </w:rPr>
        <w:t xml:space="preserve"> уровень и содержание образовательной работы с детьми в МДОАУ «Детский сад № 55 г. Орска»  в целом удовлетворяет 92,5 % родителей, что является высоким показателем результативности  работы коллектива.</w:t>
      </w:r>
    </w:p>
    <w:p w:rsidR="00184615" w:rsidRPr="00184615" w:rsidRDefault="00184615" w:rsidP="000145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84615">
        <w:rPr>
          <w:rFonts w:ascii="Times New Roman" w:hAnsi="Times New Roman"/>
          <w:sz w:val="24"/>
          <w:szCs w:val="24"/>
          <w:lang w:val="ru-RU"/>
        </w:rPr>
        <w:t xml:space="preserve">С целью укрепления взаимосвязи родителей  и образовательного учреждения необходимо разнообразить формы работы с родителями, направленные на активизацию их участия в ходе </w:t>
      </w:r>
      <w:proofErr w:type="spellStart"/>
      <w:r w:rsidRPr="00184615">
        <w:rPr>
          <w:rFonts w:ascii="Times New Roman" w:hAnsi="Times New Roman"/>
          <w:sz w:val="24"/>
          <w:szCs w:val="24"/>
          <w:lang w:val="ru-RU"/>
        </w:rPr>
        <w:t>воспитательно</w:t>
      </w:r>
      <w:proofErr w:type="spellEnd"/>
      <w:r w:rsidRPr="00184615">
        <w:rPr>
          <w:rFonts w:ascii="Times New Roman" w:hAnsi="Times New Roman"/>
          <w:sz w:val="24"/>
          <w:szCs w:val="24"/>
          <w:lang w:val="ru-RU"/>
        </w:rPr>
        <w:t>-образовательного процесса.</w:t>
      </w:r>
    </w:p>
    <w:p w:rsidR="00184615" w:rsidRPr="00184615" w:rsidRDefault="00184615" w:rsidP="000145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84615">
        <w:rPr>
          <w:rFonts w:ascii="Times New Roman" w:hAnsi="Times New Roman"/>
          <w:sz w:val="24"/>
          <w:szCs w:val="24"/>
          <w:lang w:val="ru-RU"/>
        </w:rPr>
        <w:t>Вместе с тем, важно отметить необходимость более широкого использования методов развивающего обучения (проблемного изложения материала, ИКТ, моделирования и экспериментирования, как деятельности дошкольников) с целью активизации мыслительной деятельности детей.</w:t>
      </w:r>
    </w:p>
    <w:p w:rsidR="00184615" w:rsidRDefault="00184615" w:rsidP="000145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84615">
        <w:rPr>
          <w:rFonts w:ascii="Times New Roman" w:hAnsi="Times New Roman"/>
          <w:sz w:val="24"/>
          <w:szCs w:val="24"/>
          <w:lang w:val="ru-RU"/>
        </w:rPr>
        <w:t>Наблюдения за организацией образовательной деятельности, изучение педагогической деятельности воспитателей свидетельствуют о низкой степени мотивации педагогов к использованию методов развивающего обучения.</w:t>
      </w:r>
    </w:p>
    <w:p w:rsidR="008557B1" w:rsidRPr="00184615" w:rsidRDefault="008557B1" w:rsidP="000145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557B1">
        <w:rPr>
          <w:rFonts w:ascii="Times New Roman" w:hAnsi="Times New Roman"/>
          <w:sz w:val="24"/>
          <w:szCs w:val="24"/>
          <w:lang w:val="ru-RU"/>
        </w:rPr>
        <w:t xml:space="preserve">Деятельность </w:t>
      </w:r>
      <w:r>
        <w:rPr>
          <w:rFonts w:ascii="Times New Roman" w:hAnsi="Times New Roman"/>
          <w:sz w:val="24"/>
          <w:szCs w:val="24"/>
          <w:lang w:val="ru-RU"/>
        </w:rPr>
        <w:t>МДОАУ № 55</w:t>
      </w:r>
      <w:r w:rsidRPr="008557B1">
        <w:rPr>
          <w:rFonts w:ascii="Times New Roman" w:hAnsi="Times New Roman"/>
          <w:sz w:val="24"/>
          <w:szCs w:val="24"/>
          <w:lang w:val="ru-RU"/>
        </w:rPr>
        <w:t xml:space="preserve"> направлена на обеспечение непрерывного, всестороннего и своевременного развития ребенка. Организация образовательной деятельности строится на педагогически обоснованном выборе программ (в соответствии с лицензией), обеспечивающих получение образования, соответствующего ФГОС </w:t>
      </w:r>
      <w:proofErr w:type="gramStart"/>
      <w:r w:rsidRPr="008557B1">
        <w:rPr>
          <w:rFonts w:ascii="Times New Roman" w:hAnsi="Times New Roman"/>
          <w:sz w:val="24"/>
          <w:szCs w:val="24"/>
          <w:lang w:val="ru-RU"/>
        </w:rPr>
        <w:t>ДО</w:t>
      </w:r>
      <w:proofErr w:type="gramEnd"/>
      <w:r w:rsidRPr="008557B1">
        <w:rPr>
          <w:rFonts w:ascii="Times New Roman" w:hAnsi="Times New Roman"/>
          <w:sz w:val="24"/>
          <w:szCs w:val="24"/>
          <w:lang w:val="ru-RU"/>
        </w:rPr>
        <w:t xml:space="preserve"> и ФОП ДО.</w:t>
      </w:r>
    </w:p>
    <w:p w:rsidR="00184615" w:rsidRPr="00184615" w:rsidRDefault="00184615" w:rsidP="000145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84615">
        <w:rPr>
          <w:rFonts w:ascii="Times New Roman" w:hAnsi="Times New Roman"/>
          <w:sz w:val="24"/>
          <w:szCs w:val="24"/>
          <w:lang w:val="ru-RU"/>
        </w:rPr>
        <w:t>Решению данной проблемы будет способствовать формирование у педагогов профессиональной компетентности в использовании данной группы методов по обучению детей.</w:t>
      </w:r>
    </w:p>
    <w:p w:rsidR="00184615" w:rsidRPr="00184615" w:rsidRDefault="00184615" w:rsidP="000145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84615">
        <w:rPr>
          <w:rFonts w:ascii="Times New Roman" w:hAnsi="Times New Roman"/>
          <w:sz w:val="24"/>
          <w:szCs w:val="24"/>
          <w:lang w:val="ru-RU"/>
        </w:rPr>
        <w:t>Результатами работы с талантливыми и одаренными детьми является ежегодное участие в муниципальных, региональных и всероссийских конкурсах: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84615" w:rsidRPr="00FC1669" w:rsidTr="005B3239">
        <w:trPr>
          <w:trHeight w:val="257"/>
        </w:trPr>
        <w:tc>
          <w:tcPr>
            <w:tcW w:w="10207" w:type="dxa"/>
            <w:shd w:val="clear" w:color="auto" w:fill="auto"/>
          </w:tcPr>
          <w:p w:rsidR="00184615" w:rsidRPr="003666DC" w:rsidRDefault="00184615" w:rsidP="000145E7">
            <w:pPr>
              <w:pStyle w:val="ConsPlusNonforma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конкурса «Юные пожарные» за театрализацию сказки «Случай в лесу» (подготовительная группа)</w:t>
            </w:r>
          </w:p>
        </w:tc>
      </w:tr>
      <w:tr w:rsidR="00184615" w:rsidRPr="00FC1669" w:rsidTr="005B3239">
        <w:trPr>
          <w:trHeight w:val="257"/>
        </w:trPr>
        <w:tc>
          <w:tcPr>
            <w:tcW w:w="10207" w:type="dxa"/>
            <w:shd w:val="clear" w:color="auto" w:fill="auto"/>
          </w:tcPr>
          <w:p w:rsidR="00184615" w:rsidRPr="003666DC" w:rsidRDefault="00184615" w:rsidP="000145E7">
            <w:pPr>
              <w:pStyle w:val="ConsPlusNonforma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6DC">
              <w:rPr>
                <w:rFonts w:ascii="Times New Roman" w:hAnsi="Times New Roman" w:cs="Times New Roman"/>
                <w:sz w:val="24"/>
                <w:szCs w:val="24"/>
              </w:rPr>
              <w:t>Диплом всероссийского конкурса детского творчества «Краски осени» (старшая группа)</w:t>
            </w:r>
          </w:p>
        </w:tc>
      </w:tr>
      <w:tr w:rsidR="00184615" w:rsidRPr="00184615" w:rsidTr="005B3239">
        <w:trPr>
          <w:trHeight w:val="257"/>
        </w:trPr>
        <w:tc>
          <w:tcPr>
            <w:tcW w:w="10207" w:type="dxa"/>
            <w:shd w:val="clear" w:color="auto" w:fill="auto"/>
          </w:tcPr>
          <w:p w:rsidR="00184615" w:rsidRPr="003666DC" w:rsidRDefault="00184615" w:rsidP="000145E7">
            <w:pPr>
              <w:pStyle w:val="ConsPlusNonforma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6DC">
              <w:rPr>
                <w:rFonts w:ascii="Times New Roman" w:hAnsi="Times New Roman" w:cs="Times New Roman"/>
                <w:sz w:val="24"/>
                <w:szCs w:val="24"/>
              </w:rPr>
              <w:t>Диплом лауреата всероссийского пластилинового конкурса «Уши, ноги и хвосты» конкурсного тура «Знаешь, в море кто живет? Пластилиновый народ!» (групповая работа подготовительной группы)</w:t>
            </w:r>
          </w:p>
        </w:tc>
      </w:tr>
      <w:tr w:rsidR="00184615" w:rsidRPr="00FC1669" w:rsidTr="005B3239">
        <w:trPr>
          <w:trHeight w:val="257"/>
        </w:trPr>
        <w:tc>
          <w:tcPr>
            <w:tcW w:w="10207" w:type="dxa"/>
            <w:shd w:val="clear" w:color="auto" w:fill="auto"/>
          </w:tcPr>
          <w:p w:rsidR="00184615" w:rsidRPr="003666DC" w:rsidRDefault="00184615" w:rsidP="000145E7">
            <w:pPr>
              <w:pStyle w:val="ConsPlusNonforma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6DC">
              <w:rPr>
                <w:rFonts w:ascii="Times New Roman" w:hAnsi="Times New Roman" w:cs="Times New Roman"/>
                <w:sz w:val="24"/>
                <w:szCs w:val="24"/>
              </w:rPr>
              <w:t>Диплом участника международной акции «Читаем детям о войне» (средняя группа)</w:t>
            </w:r>
          </w:p>
        </w:tc>
      </w:tr>
      <w:tr w:rsidR="00184615" w:rsidRPr="00FC1669" w:rsidTr="005B3239">
        <w:trPr>
          <w:trHeight w:val="257"/>
        </w:trPr>
        <w:tc>
          <w:tcPr>
            <w:tcW w:w="10207" w:type="dxa"/>
            <w:shd w:val="clear" w:color="auto" w:fill="auto"/>
          </w:tcPr>
          <w:p w:rsidR="00184615" w:rsidRPr="003666DC" w:rsidRDefault="00184615" w:rsidP="000145E7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6DC">
              <w:rPr>
                <w:rFonts w:ascii="Times New Roman" w:hAnsi="Times New Roman" w:cs="Times New Roman"/>
                <w:sz w:val="24"/>
                <w:szCs w:val="24"/>
              </w:rPr>
              <w:t>Грамота за участие в муниципальном дошкольном образовательно-методическом проекте – Марафон экологических знаний «Твой след на земле»</w:t>
            </w:r>
          </w:p>
        </w:tc>
      </w:tr>
      <w:tr w:rsidR="00184615" w:rsidRPr="00184615" w:rsidTr="005B3239">
        <w:trPr>
          <w:trHeight w:val="257"/>
        </w:trPr>
        <w:tc>
          <w:tcPr>
            <w:tcW w:w="10207" w:type="dxa"/>
            <w:shd w:val="clear" w:color="auto" w:fill="auto"/>
          </w:tcPr>
          <w:p w:rsidR="00184615" w:rsidRPr="003666DC" w:rsidRDefault="00184615" w:rsidP="000145E7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6DC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конкурсе агитационных музыкально-театральных проектов по безопасности жизнедеятельности детей дошкольного возраста «Юные таланты за безопасность!»  (подготовительная группа)</w:t>
            </w:r>
          </w:p>
        </w:tc>
      </w:tr>
      <w:tr w:rsidR="00184615" w:rsidRPr="00FC1669" w:rsidTr="005B3239">
        <w:trPr>
          <w:trHeight w:val="257"/>
        </w:trPr>
        <w:tc>
          <w:tcPr>
            <w:tcW w:w="10207" w:type="dxa"/>
            <w:shd w:val="clear" w:color="auto" w:fill="auto"/>
          </w:tcPr>
          <w:p w:rsidR="00184615" w:rsidRPr="003666DC" w:rsidRDefault="00184615" w:rsidP="000145E7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6DC">
              <w:rPr>
                <w:rFonts w:ascii="Times New Roman" w:hAnsi="Times New Roman" w:cs="Times New Roman"/>
                <w:sz w:val="24"/>
                <w:szCs w:val="24"/>
              </w:rPr>
              <w:t>Грамота городских соревнований «Большие гонки» (старшая группа)</w:t>
            </w:r>
          </w:p>
        </w:tc>
      </w:tr>
      <w:tr w:rsidR="00184615" w:rsidRPr="00FC1669" w:rsidTr="005B3239">
        <w:trPr>
          <w:trHeight w:val="257"/>
        </w:trPr>
        <w:tc>
          <w:tcPr>
            <w:tcW w:w="10207" w:type="dxa"/>
            <w:shd w:val="clear" w:color="auto" w:fill="auto"/>
          </w:tcPr>
          <w:p w:rsidR="00184615" w:rsidRPr="003666DC" w:rsidRDefault="00184615" w:rsidP="000145E7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6DC">
              <w:rPr>
                <w:rFonts w:ascii="Times New Roman" w:hAnsi="Times New Roman" w:cs="Times New Roman"/>
                <w:sz w:val="24"/>
                <w:szCs w:val="24"/>
              </w:rPr>
              <w:t>Грамота за 2 место в 8-м «Кубке будущих чемпионов» по шахматам г. Орска (</w:t>
            </w:r>
            <w:proofErr w:type="spellStart"/>
            <w:r w:rsidRPr="003666DC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3666DC">
              <w:rPr>
                <w:rFonts w:ascii="Times New Roman" w:hAnsi="Times New Roman" w:cs="Times New Roman"/>
                <w:sz w:val="24"/>
                <w:szCs w:val="24"/>
              </w:rPr>
              <w:t xml:space="preserve"> В.)</w:t>
            </w:r>
          </w:p>
        </w:tc>
      </w:tr>
      <w:tr w:rsidR="00184615" w:rsidRPr="00FC1669" w:rsidTr="005B3239">
        <w:trPr>
          <w:trHeight w:val="257"/>
        </w:trPr>
        <w:tc>
          <w:tcPr>
            <w:tcW w:w="10207" w:type="dxa"/>
            <w:shd w:val="clear" w:color="auto" w:fill="auto"/>
          </w:tcPr>
          <w:p w:rsidR="00184615" w:rsidRPr="003666DC" w:rsidRDefault="00184615" w:rsidP="000145E7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6DC">
              <w:rPr>
                <w:rFonts w:ascii="Times New Roman" w:hAnsi="Times New Roman" w:cs="Times New Roman"/>
                <w:sz w:val="24"/>
                <w:szCs w:val="24"/>
              </w:rPr>
              <w:t>Грамота за победу в городском конкурсе «Ритмическая мозаика» (старшая группа)</w:t>
            </w:r>
          </w:p>
        </w:tc>
      </w:tr>
      <w:tr w:rsidR="00184615" w:rsidRPr="00C54622" w:rsidTr="005B3239">
        <w:trPr>
          <w:trHeight w:val="257"/>
        </w:trPr>
        <w:tc>
          <w:tcPr>
            <w:tcW w:w="10207" w:type="dxa"/>
            <w:shd w:val="clear" w:color="auto" w:fill="auto"/>
          </w:tcPr>
          <w:p w:rsidR="00184615" w:rsidRPr="003666DC" w:rsidRDefault="00184615" w:rsidP="000145E7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6DC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участие в городской акции по безопасности дорожного движения «Сохрани </w:t>
            </w:r>
            <w:proofErr w:type="gramStart"/>
            <w:r w:rsidRPr="003666DC">
              <w:rPr>
                <w:rFonts w:ascii="Times New Roman" w:hAnsi="Times New Roman" w:cs="Times New Roman"/>
                <w:sz w:val="24"/>
                <w:szCs w:val="24"/>
              </w:rPr>
              <w:t>будущее-пристегни</w:t>
            </w:r>
            <w:proofErr w:type="gramEnd"/>
            <w:r w:rsidRPr="003666DC">
              <w:rPr>
                <w:rFonts w:ascii="Times New Roman" w:hAnsi="Times New Roman" w:cs="Times New Roman"/>
                <w:sz w:val="24"/>
                <w:szCs w:val="24"/>
              </w:rPr>
              <w:t xml:space="preserve"> ребенка» (подготовительная группа)</w:t>
            </w:r>
          </w:p>
        </w:tc>
      </w:tr>
      <w:tr w:rsidR="00184615" w:rsidRPr="00FC1669" w:rsidTr="005B3239">
        <w:trPr>
          <w:trHeight w:val="257"/>
        </w:trPr>
        <w:tc>
          <w:tcPr>
            <w:tcW w:w="10207" w:type="dxa"/>
            <w:shd w:val="clear" w:color="auto" w:fill="auto"/>
          </w:tcPr>
          <w:p w:rsidR="00184615" w:rsidRPr="003666DC" w:rsidRDefault="00184615" w:rsidP="000145E7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6DC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победу в «Городском слете </w:t>
            </w:r>
            <w:proofErr w:type="spellStart"/>
            <w:r w:rsidRPr="003666DC">
              <w:rPr>
                <w:rFonts w:ascii="Times New Roman" w:hAnsi="Times New Roman" w:cs="Times New Roman"/>
                <w:sz w:val="24"/>
                <w:szCs w:val="24"/>
              </w:rPr>
              <w:t>туристят</w:t>
            </w:r>
            <w:proofErr w:type="spellEnd"/>
            <w:r w:rsidRPr="003666DC">
              <w:rPr>
                <w:rFonts w:ascii="Times New Roman" w:hAnsi="Times New Roman" w:cs="Times New Roman"/>
                <w:sz w:val="24"/>
                <w:szCs w:val="24"/>
              </w:rPr>
              <w:t>» (старшая группа)</w:t>
            </w:r>
          </w:p>
        </w:tc>
      </w:tr>
      <w:tr w:rsidR="00184615" w:rsidRPr="00FC1669" w:rsidTr="005B3239">
        <w:trPr>
          <w:trHeight w:val="257"/>
        </w:trPr>
        <w:tc>
          <w:tcPr>
            <w:tcW w:w="10207" w:type="dxa"/>
            <w:shd w:val="clear" w:color="auto" w:fill="auto"/>
          </w:tcPr>
          <w:p w:rsidR="00184615" w:rsidRPr="003666DC" w:rsidRDefault="00184615" w:rsidP="000145E7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6DC">
              <w:rPr>
                <w:rFonts w:ascii="Times New Roman" w:hAnsi="Times New Roman" w:cs="Times New Roman"/>
                <w:sz w:val="24"/>
                <w:szCs w:val="24"/>
              </w:rPr>
              <w:t>Грамота за проведение театральной постановки «За пожарную безопасность» (подготовительная группа)</w:t>
            </w:r>
          </w:p>
        </w:tc>
      </w:tr>
      <w:tr w:rsidR="00184615" w:rsidRPr="00184615" w:rsidTr="005B3239">
        <w:trPr>
          <w:trHeight w:val="257"/>
        </w:trPr>
        <w:tc>
          <w:tcPr>
            <w:tcW w:w="10207" w:type="dxa"/>
            <w:shd w:val="clear" w:color="auto" w:fill="auto"/>
          </w:tcPr>
          <w:p w:rsidR="00184615" w:rsidRPr="003666DC" w:rsidRDefault="00184615" w:rsidP="000145E7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6DC">
              <w:rPr>
                <w:rFonts w:ascii="Times New Roman" w:hAnsi="Times New Roman" w:cs="Times New Roman"/>
                <w:sz w:val="24"/>
                <w:szCs w:val="24"/>
              </w:rPr>
              <w:t>Грамота лауреата городского детского творческого конкурса «Волшебный праздник – Новый год!» (</w:t>
            </w:r>
            <w:proofErr w:type="spellStart"/>
            <w:r w:rsidRPr="003666DC">
              <w:rPr>
                <w:rFonts w:ascii="Times New Roman" w:hAnsi="Times New Roman" w:cs="Times New Roman"/>
                <w:sz w:val="24"/>
                <w:szCs w:val="24"/>
              </w:rPr>
              <w:t>Севолова</w:t>
            </w:r>
            <w:proofErr w:type="spellEnd"/>
            <w:r w:rsidRPr="003666DC">
              <w:rPr>
                <w:rFonts w:ascii="Times New Roman" w:hAnsi="Times New Roman" w:cs="Times New Roman"/>
                <w:sz w:val="24"/>
                <w:szCs w:val="24"/>
              </w:rPr>
              <w:t xml:space="preserve"> Е.)</w:t>
            </w:r>
          </w:p>
        </w:tc>
      </w:tr>
      <w:tr w:rsidR="00184615" w:rsidRPr="00FC1669" w:rsidTr="005B3239">
        <w:trPr>
          <w:trHeight w:val="257"/>
        </w:trPr>
        <w:tc>
          <w:tcPr>
            <w:tcW w:w="10207" w:type="dxa"/>
            <w:shd w:val="clear" w:color="auto" w:fill="auto"/>
          </w:tcPr>
          <w:p w:rsidR="00184615" w:rsidRPr="003666DC" w:rsidRDefault="00184615" w:rsidP="000145E7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6DC">
              <w:rPr>
                <w:rFonts w:ascii="Times New Roman" w:hAnsi="Times New Roman" w:cs="Times New Roman"/>
                <w:sz w:val="24"/>
                <w:szCs w:val="24"/>
              </w:rPr>
              <w:t>Диплом конкурса на изготовление лучшей кормушки «Столовая для пернатых» (</w:t>
            </w:r>
            <w:proofErr w:type="spellStart"/>
            <w:r w:rsidRPr="003666DC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3666DC">
              <w:rPr>
                <w:rFonts w:ascii="Times New Roman" w:hAnsi="Times New Roman" w:cs="Times New Roman"/>
                <w:sz w:val="24"/>
                <w:szCs w:val="24"/>
              </w:rPr>
              <w:t xml:space="preserve"> П.)</w:t>
            </w:r>
          </w:p>
        </w:tc>
      </w:tr>
      <w:tr w:rsidR="00184615" w:rsidRPr="00184615" w:rsidTr="005B3239">
        <w:trPr>
          <w:trHeight w:val="257"/>
        </w:trPr>
        <w:tc>
          <w:tcPr>
            <w:tcW w:w="10207" w:type="dxa"/>
            <w:shd w:val="clear" w:color="auto" w:fill="auto"/>
          </w:tcPr>
          <w:p w:rsidR="00184615" w:rsidRDefault="00184615" w:rsidP="000145E7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Всероссийского фестиваля детских рисунков и поделок «Зима-подружка, морозная красавица!» (Воронкова О.)</w:t>
            </w:r>
          </w:p>
        </w:tc>
      </w:tr>
      <w:tr w:rsidR="00184615" w:rsidRPr="00184615" w:rsidTr="005B3239">
        <w:trPr>
          <w:trHeight w:val="257"/>
        </w:trPr>
        <w:tc>
          <w:tcPr>
            <w:tcW w:w="10207" w:type="dxa"/>
            <w:shd w:val="clear" w:color="auto" w:fill="auto"/>
          </w:tcPr>
          <w:p w:rsidR="00184615" w:rsidRDefault="00184615" w:rsidP="000145E7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в муниципальном фестивале-конкурсе чтецов, посвященного Всемирному дню поэзии и году театра в России «Ха-ха, хи-хи, веселые стихи!»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А.)</w:t>
            </w:r>
          </w:p>
        </w:tc>
      </w:tr>
      <w:tr w:rsidR="00184615" w:rsidRPr="00FC1669" w:rsidTr="005B3239">
        <w:trPr>
          <w:trHeight w:val="257"/>
        </w:trPr>
        <w:tc>
          <w:tcPr>
            <w:tcW w:w="10207" w:type="dxa"/>
            <w:shd w:val="clear" w:color="auto" w:fill="auto"/>
          </w:tcPr>
          <w:p w:rsidR="00184615" w:rsidRPr="00D46716" w:rsidRDefault="00184615" w:rsidP="000145E7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научно-практической конференции дошкольников «Совенок» (Стаханова Э.,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Кобыльский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Ф.)</w:t>
            </w:r>
          </w:p>
        </w:tc>
      </w:tr>
      <w:tr w:rsidR="00184615" w:rsidRPr="00FC1669" w:rsidTr="005B3239">
        <w:trPr>
          <w:trHeight w:val="257"/>
        </w:trPr>
        <w:tc>
          <w:tcPr>
            <w:tcW w:w="10207" w:type="dxa"/>
            <w:shd w:val="clear" w:color="auto" w:fill="auto"/>
          </w:tcPr>
          <w:p w:rsidR="00184615" w:rsidRDefault="00184615" w:rsidP="000145E7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победителя муниципального конкурса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агитационнох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плакатов по ПДД «Зеленый свет» (Громков А.)</w:t>
            </w:r>
          </w:p>
        </w:tc>
      </w:tr>
      <w:tr w:rsidR="00184615" w:rsidRPr="00184615" w:rsidTr="005B3239">
        <w:trPr>
          <w:trHeight w:val="257"/>
        </w:trPr>
        <w:tc>
          <w:tcPr>
            <w:tcW w:w="10207" w:type="dxa"/>
            <w:shd w:val="clear" w:color="auto" w:fill="auto"/>
          </w:tcPr>
          <w:p w:rsidR="00184615" w:rsidRDefault="00184615" w:rsidP="000145E7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победителя муниципального конкурса агитационных плакатов по пожарной безопасности «Пожару-нет!» (Морозова М.)</w:t>
            </w:r>
          </w:p>
        </w:tc>
      </w:tr>
      <w:tr w:rsidR="002B611F" w:rsidRPr="00FC1669" w:rsidTr="005B3239">
        <w:trPr>
          <w:trHeight w:val="257"/>
        </w:trPr>
        <w:tc>
          <w:tcPr>
            <w:tcW w:w="10207" w:type="dxa"/>
            <w:shd w:val="clear" w:color="auto" w:fill="auto"/>
          </w:tcPr>
          <w:p w:rsidR="002B611F" w:rsidRDefault="002B611F" w:rsidP="000145E7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11F">
              <w:rPr>
                <w:rFonts w:ascii="Times New Roman" w:hAnsi="Times New Roman" w:cs="Times New Roman"/>
                <w:sz w:val="24"/>
                <w:szCs w:val="24"/>
              </w:rPr>
              <w:t>Диплом победителя всероссийского конкурса «Мы рисуем дом родной и у каждого он свой» (Зубарев Р.)</w:t>
            </w:r>
          </w:p>
        </w:tc>
      </w:tr>
      <w:tr w:rsidR="002B611F" w:rsidRPr="00FC1669" w:rsidTr="005B3239">
        <w:trPr>
          <w:trHeight w:val="257"/>
        </w:trPr>
        <w:tc>
          <w:tcPr>
            <w:tcW w:w="10207" w:type="dxa"/>
            <w:shd w:val="clear" w:color="auto" w:fill="auto"/>
          </w:tcPr>
          <w:p w:rsidR="002B611F" w:rsidRDefault="002B611F" w:rsidP="000145E7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11F">
              <w:rPr>
                <w:rFonts w:ascii="Times New Roman" w:hAnsi="Times New Roman" w:cs="Times New Roman"/>
                <w:sz w:val="24"/>
                <w:szCs w:val="24"/>
              </w:rPr>
              <w:t>Грамота участника творческого  конкурса детских работ «Радуга детства» (</w:t>
            </w:r>
            <w:proofErr w:type="spellStart"/>
            <w:r w:rsidRPr="002B611F">
              <w:rPr>
                <w:rFonts w:ascii="Times New Roman" w:hAnsi="Times New Roman" w:cs="Times New Roman"/>
                <w:sz w:val="24"/>
                <w:szCs w:val="24"/>
              </w:rPr>
              <w:t>Курулева</w:t>
            </w:r>
            <w:proofErr w:type="spellEnd"/>
            <w:r w:rsidRPr="002B611F">
              <w:rPr>
                <w:rFonts w:ascii="Times New Roman" w:hAnsi="Times New Roman" w:cs="Times New Roman"/>
                <w:sz w:val="24"/>
                <w:szCs w:val="24"/>
              </w:rPr>
              <w:t xml:space="preserve"> В.)</w:t>
            </w:r>
          </w:p>
        </w:tc>
      </w:tr>
      <w:tr w:rsidR="002B611F" w:rsidRPr="00FC1669" w:rsidTr="005B3239">
        <w:trPr>
          <w:trHeight w:val="257"/>
        </w:trPr>
        <w:tc>
          <w:tcPr>
            <w:tcW w:w="10207" w:type="dxa"/>
            <w:shd w:val="clear" w:color="auto" w:fill="auto"/>
          </w:tcPr>
          <w:p w:rsidR="002B611F" w:rsidRDefault="002B611F" w:rsidP="000145E7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11F">
              <w:rPr>
                <w:rFonts w:ascii="Times New Roman" w:hAnsi="Times New Roman" w:cs="Times New Roman"/>
                <w:sz w:val="24"/>
                <w:szCs w:val="24"/>
              </w:rPr>
              <w:t>Диплом лауреата муниципального конкурса детского вокального исполнительства среди воспитанников ДОУ (Зелинская Э.)</w:t>
            </w:r>
          </w:p>
        </w:tc>
      </w:tr>
      <w:tr w:rsidR="002B611F" w:rsidRPr="002B611F" w:rsidTr="005B3239">
        <w:trPr>
          <w:trHeight w:val="257"/>
        </w:trPr>
        <w:tc>
          <w:tcPr>
            <w:tcW w:w="10207" w:type="dxa"/>
            <w:shd w:val="clear" w:color="auto" w:fill="auto"/>
          </w:tcPr>
          <w:p w:rsidR="002B611F" w:rsidRDefault="002B611F" w:rsidP="000145E7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11F">
              <w:rPr>
                <w:rFonts w:ascii="Times New Roman" w:hAnsi="Times New Roman" w:cs="Times New Roman"/>
                <w:sz w:val="24"/>
                <w:szCs w:val="24"/>
              </w:rPr>
              <w:t>Диплом победителя всероссийского конкурса «Стучится в дверь к нам Новый год!» (Блинов М.)</w:t>
            </w:r>
          </w:p>
        </w:tc>
      </w:tr>
      <w:tr w:rsidR="002B611F" w:rsidRPr="00FC1669" w:rsidTr="005B3239">
        <w:trPr>
          <w:trHeight w:val="257"/>
        </w:trPr>
        <w:tc>
          <w:tcPr>
            <w:tcW w:w="10207" w:type="dxa"/>
            <w:shd w:val="clear" w:color="auto" w:fill="auto"/>
          </w:tcPr>
          <w:p w:rsidR="002B611F" w:rsidRDefault="002B611F" w:rsidP="000145E7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11F">
              <w:rPr>
                <w:rFonts w:ascii="Times New Roman" w:hAnsi="Times New Roman" w:cs="Times New Roman"/>
                <w:sz w:val="24"/>
                <w:szCs w:val="24"/>
              </w:rPr>
              <w:t>Диплом победителя городской конференции «Совенок» (Блинов М.)</w:t>
            </w:r>
          </w:p>
        </w:tc>
      </w:tr>
      <w:tr w:rsidR="002B611F" w:rsidRPr="00FC1669" w:rsidTr="005B3239">
        <w:trPr>
          <w:trHeight w:val="257"/>
        </w:trPr>
        <w:tc>
          <w:tcPr>
            <w:tcW w:w="10207" w:type="dxa"/>
            <w:shd w:val="clear" w:color="auto" w:fill="auto"/>
          </w:tcPr>
          <w:p w:rsidR="002B611F" w:rsidRDefault="002B611F" w:rsidP="000145E7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11F">
              <w:rPr>
                <w:rFonts w:ascii="Times New Roman" w:hAnsi="Times New Roman" w:cs="Times New Roman"/>
                <w:sz w:val="24"/>
                <w:szCs w:val="24"/>
              </w:rPr>
              <w:t>Диплом победителя всероссийского конкурса «Нет друга лучше, чем здоровье» (Блинов М.)</w:t>
            </w:r>
          </w:p>
        </w:tc>
      </w:tr>
      <w:tr w:rsidR="002B611F" w:rsidRPr="00FC1669" w:rsidTr="005B3239">
        <w:trPr>
          <w:trHeight w:val="257"/>
        </w:trPr>
        <w:tc>
          <w:tcPr>
            <w:tcW w:w="10207" w:type="dxa"/>
            <w:shd w:val="clear" w:color="auto" w:fill="auto"/>
          </w:tcPr>
          <w:p w:rsidR="002B611F" w:rsidRDefault="002B611F" w:rsidP="000145E7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11F">
              <w:rPr>
                <w:rFonts w:ascii="Times New Roman" w:hAnsi="Times New Roman" w:cs="Times New Roman"/>
                <w:sz w:val="24"/>
                <w:szCs w:val="24"/>
              </w:rPr>
              <w:t>Диплом победителя всероссийского конкурса «Семья – это дом, где смеется душа» (</w:t>
            </w:r>
            <w:proofErr w:type="spellStart"/>
            <w:r w:rsidRPr="002B611F">
              <w:rPr>
                <w:rFonts w:ascii="Times New Roman" w:hAnsi="Times New Roman" w:cs="Times New Roman"/>
                <w:sz w:val="24"/>
                <w:szCs w:val="24"/>
              </w:rPr>
              <w:t>Вельмакин</w:t>
            </w:r>
            <w:proofErr w:type="spellEnd"/>
            <w:r w:rsidRPr="002B611F">
              <w:rPr>
                <w:rFonts w:ascii="Times New Roman" w:hAnsi="Times New Roman" w:cs="Times New Roman"/>
                <w:sz w:val="24"/>
                <w:szCs w:val="24"/>
              </w:rPr>
              <w:t xml:space="preserve"> М.)</w:t>
            </w:r>
          </w:p>
        </w:tc>
      </w:tr>
      <w:tr w:rsidR="002B611F" w:rsidRPr="00FC1669" w:rsidTr="005B3239">
        <w:trPr>
          <w:trHeight w:val="257"/>
        </w:trPr>
        <w:tc>
          <w:tcPr>
            <w:tcW w:w="10207" w:type="dxa"/>
            <w:shd w:val="clear" w:color="auto" w:fill="auto"/>
          </w:tcPr>
          <w:p w:rsidR="002B611F" w:rsidRDefault="002B611F" w:rsidP="000145E7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11F">
              <w:rPr>
                <w:rFonts w:ascii="Times New Roman" w:hAnsi="Times New Roman" w:cs="Times New Roman"/>
                <w:sz w:val="24"/>
                <w:szCs w:val="24"/>
              </w:rPr>
              <w:t>Диплом победителя всероссийского конкурса «Осень-подружка в платье цветном» (Зубарев Р.)</w:t>
            </w:r>
          </w:p>
        </w:tc>
      </w:tr>
      <w:tr w:rsidR="002B611F" w:rsidRPr="00FC1669" w:rsidTr="005B3239">
        <w:trPr>
          <w:trHeight w:val="257"/>
        </w:trPr>
        <w:tc>
          <w:tcPr>
            <w:tcW w:w="10207" w:type="dxa"/>
            <w:shd w:val="clear" w:color="auto" w:fill="auto"/>
          </w:tcPr>
          <w:p w:rsidR="002B611F" w:rsidRDefault="002B611F" w:rsidP="000145E7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11F">
              <w:rPr>
                <w:rFonts w:ascii="Times New Roman" w:hAnsi="Times New Roman" w:cs="Times New Roman"/>
                <w:sz w:val="24"/>
                <w:szCs w:val="24"/>
              </w:rPr>
              <w:t>Диплом победителя всероссийского конкурса «Осень-подружка в платье цветном» (Коршунов А.)</w:t>
            </w:r>
          </w:p>
        </w:tc>
      </w:tr>
      <w:tr w:rsidR="002B611F" w:rsidRPr="00FC1669" w:rsidTr="005B3239">
        <w:trPr>
          <w:trHeight w:val="257"/>
        </w:trPr>
        <w:tc>
          <w:tcPr>
            <w:tcW w:w="10207" w:type="dxa"/>
            <w:shd w:val="clear" w:color="auto" w:fill="auto"/>
          </w:tcPr>
          <w:p w:rsidR="002B611F" w:rsidRDefault="002B611F" w:rsidP="000145E7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11F">
              <w:rPr>
                <w:rFonts w:ascii="Times New Roman" w:hAnsi="Times New Roman" w:cs="Times New Roman"/>
                <w:sz w:val="24"/>
                <w:szCs w:val="24"/>
              </w:rPr>
              <w:t>Диплом победителя всероссийского конкурса «Сказка в двери к нам стучится» (Николаев А.)</w:t>
            </w:r>
          </w:p>
        </w:tc>
      </w:tr>
      <w:tr w:rsidR="002B611F" w:rsidRPr="00FC1669" w:rsidTr="005B3239">
        <w:trPr>
          <w:trHeight w:val="257"/>
        </w:trPr>
        <w:tc>
          <w:tcPr>
            <w:tcW w:w="10207" w:type="dxa"/>
            <w:shd w:val="clear" w:color="auto" w:fill="auto"/>
          </w:tcPr>
          <w:p w:rsidR="002B611F" w:rsidRDefault="002B611F" w:rsidP="000145E7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11F">
              <w:rPr>
                <w:rFonts w:ascii="Times New Roman" w:hAnsi="Times New Roman" w:cs="Times New Roman"/>
                <w:sz w:val="24"/>
                <w:szCs w:val="24"/>
              </w:rPr>
              <w:t>Диплом победителя всероссийского конкурса «Осень-подружка в платье цветном» (</w:t>
            </w:r>
            <w:proofErr w:type="spellStart"/>
            <w:r w:rsidRPr="002B611F">
              <w:rPr>
                <w:rFonts w:ascii="Times New Roman" w:hAnsi="Times New Roman" w:cs="Times New Roman"/>
                <w:sz w:val="24"/>
                <w:szCs w:val="24"/>
              </w:rPr>
              <w:t>Петривний</w:t>
            </w:r>
            <w:proofErr w:type="spellEnd"/>
            <w:r w:rsidRPr="002B611F">
              <w:rPr>
                <w:rFonts w:ascii="Times New Roman" w:hAnsi="Times New Roman" w:cs="Times New Roman"/>
                <w:sz w:val="24"/>
                <w:szCs w:val="24"/>
              </w:rPr>
              <w:t xml:space="preserve"> А.)</w:t>
            </w:r>
          </w:p>
        </w:tc>
      </w:tr>
      <w:tr w:rsidR="002B611F" w:rsidRPr="00FC1669" w:rsidTr="005B3239">
        <w:trPr>
          <w:trHeight w:val="257"/>
        </w:trPr>
        <w:tc>
          <w:tcPr>
            <w:tcW w:w="10207" w:type="dxa"/>
            <w:shd w:val="clear" w:color="auto" w:fill="auto"/>
          </w:tcPr>
          <w:p w:rsidR="002B611F" w:rsidRDefault="002B611F" w:rsidP="000145E7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Грамота за участие в районном конкурсе на лучшую новогоднюю игр</w:t>
            </w:r>
            <w:r w:rsidR="00847E7B">
              <w:rPr>
                <w:rFonts w:ascii="Times New Roman" w:hAnsi="Times New Roman" w:cs="Times New Roman"/>
                <w:sz w:val="24"/>
                <w:szCs w:val="24"/>
              </w:rPr>
              <w:t>ушку «Новогодние фантазии – 2023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» (Серков А.)</w:t>
            </w:r>
          </w:p>
        </w:tc>
      </w:tr>
    </w:tbl>
    <w:p w:rsidR="005834F6" w:rsidRPr="008557B1" w:rsidRDefault="008557B1" w:rsidP="008557B1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proofErr w:type="gramStart"/>
      <w:r w:rsidRPr="008557B1">
        <w:rPr>
          <w:rFonts w:eastAsiaTheme="minorHAnsi" w:hAnsi="Times New Roman" w:cs="Times New Roman"/>
          <w:color w:val="000000"/>
          <w:sz w:val="24"/>
          <w:szCs w:val="24"/>
          <w:lang w:val="ru-RU"/>
        </w:rPr>
        <w:lastRenderedPageBreak/>
        <w:t>Вывод: образовательный процесс в</w:t>
      </w:r>
      <w:r w:rsidRPr="008557B1">
        <w:rPr>
          <w:rFonts w:eastAsiaTheme="minorHAnsi" w:hAnsi="Times New Roman" w:cs="Times New Roman"/>
          <w:color w:val="000000"/>
          <w:sz w:val="24"/>
          <w:szCs w:val="24"/>
        </w:rPr>
        <w:t> </w:t>
      </w:r>
      <w:r>
        <w:rPr>
          <w:rFonts w:eastAsiaTheme="minorHAnsi" w:hAnsi="Times New Roman" w:cs="Times New Roman"/>
          <w:color w:val="000000"/>
          <w:sz w:val="24"/>
          <w:szCs w:val="24"/>
          <w:lang w:val="ru-RU"/>
        </w:rPr>
        <w:t>МДОАУ № 55</w:t>
      </w:r>
      <w:r w:rsidRPr="008557B1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организован в</w:t>
      </w:r>
      <w:r w:rsidRPr="008557B1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8557B1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8557B1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8557B1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</w:t>
      </w:r>
      <w:r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7B1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8557B1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и</w:t>
      </w:r>
      <w:r w:rsidRPr="008557B1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8557B1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ФОП</w:t>
      </w:r>
      <w:r w:rsidRPr="008557B1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8557B1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ДО, и</w:t>
      </w:r>
      <w:r w:rsidRPr="008557B1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8557B1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направлен на</w:t>
      </w:r>
      <w:r w:rsidRPr="008557B1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8557B1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сохранение и</w:t>
      </w:r>
      <w:r w:rsidRPr="008557B1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8557B1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укрепление здоровья воспитанников, предоставление равных возможностей для полноценного развития каждого ребенка. </w:t>
      </w:r>
      <w:proofErr w:type="gramEnd"/>
    </w:p>
    <w:p w:rsidR="005834F6" w:rsidRDefault="00921E0D" w:rsidP="000145E7">
      <w:pPr>
        <w:spacing w:line="240" w:lineRule="auto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921E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D91A26" w:rsidRPr="00921E0D" w:rsidRDefault="00921E0D" w:rsidP="000145E7">
      <w:pPr>
        <w:spacing w:line="240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1E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proofErr w:type="spellStart"/>
      <w:r w:rsidRPr="00921E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921E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-образовательного процесса)</w:t>
      </w:r>
    </w:p>
    <w:p w:rsidR="005B3239" w:rsidRDefault="005B3239" w:rsidP="000145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8557B1" w:rsidRPr="008557B1" w:rsidRDefault="008557B1" w:rsidP="008557B1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8557B1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В основе образовательного процесса в </w:t>
      </w:r>
      <w:r>
        <w:rPr>
          <w:rFonts w:eastAsiaTheme="minorHAnsi" w:hAnsi="Times New Roman" w:cs="Times New Roman"/>
          <w:color w:val="000000"/>
          <w:sz w:val="24"/>
          <w:szCs w:val="24"/>
          <w:lang w:val="ru-RU"/>
        </w:rPr>
        <w:t>МДОАУ № 55</w:t>
      </w:r>
      <w:r w:rsidRPr="008557B1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 Образовательную деятельность с детьми педагоги организуют в следующих направлениях:</w:t>
      </w:r>
    </w:p>
    <w:p w:rsidR="008557B1" w:rsidRPr="008557B1" w:rsidRDefault="008557B1" w:rsidP="008557B1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8557B1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ОД, </w:t>
      </w:r>
      <w:proofErr w:type="gramStart"/>
      <w:r w:rsidRPr="008557B1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которую</w:t>
      </w:r>
      <w:proofErr w:type="gramEnd"/>
      <w:r w:rsidRPr="008557B1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проводят в процессе организации различных видов детской деятельности;</w:t>
      </w:r>
    </w:p>
    <w:p w:rsidR="008557B1" w:rsidRPr="008557B1" w:rsidRDefault="008557B1" w:rsidP="008557B1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8557B1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ОД, </w:t>
      </w:r>
      <w:proofErr w:type="gramStart"/>
      <w:r w:rsidRPr="008557B1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которую</w:t>
      </w:r>
      <w:proofErr w:type="gramEnd"/>
      <w:r w:rsidRPr="008557B1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проводят в ходе режимных процессов;</w:t>
      </w:r>
    </w:p>
    <w:p w:rsidR="008557B1" w:rsidRPr="008557B1" w:rsidRDefault="008557B1" w:rsidP="008557B1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8557B1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самостоятельная деятельность детей;</w:t>
      </w:r>
    </w:p>
    <w:p w:rsidR="008557B1" w:rsidRPr="008557B1" w:rsidRDefault="008557B1" w:rsidP="008557B1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8557B1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взаимодействие с семьями детей по реализации образовательной программы </w:t>
      </w:r>
      <w:proofErr w:type="gramStart"/>
      <w:r w:rsidRPr="008557B1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8557B1">
        <w:rPr>
          <w:rFonts w:eastAsiaTheme="minorHAnsi" w:hAnsi="Times New Roman" w:cs="Times New Roman"/>
          <w:color w:val="000000"/>
          <w:sz w:val="24"/>
          <w:szCs w:val="24"/>
          <w:lang w:val="ru-RU"/>
        </w:rPr>
        <w:t>.</w:t>
      </w:r>
    </w:p>
    <w:p w:rsidR="008557B1" w:rsidRPr="008557B1" w:rsidRDefault="008557B1" w:rsidP="008557B1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proofErr w:type="gramStart"/>
      <w:r w:rsidRPr="008557B1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Образовательная программа дошкольного учреждения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обеспечивающих социальную успешность, сохранение и укрепление здоровья детей дошкольного возраста.</w:t>
      </w:r>
      <w:proofErr w:type="gramEnd"/>
      <w:r w:rsidRPr="008557B1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Организация </w:t>
      </w:r>
      <w:proofErr w:type="spellStart"/>
      <w:r w:rsidRPr="008557B1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8557B1">
        <w:rPr>
          <w:rFonts w:eastAsiaTheme="minorHAnsi" w:hAnsi="Times New Roman" w:cs="Times New Roman"/>
          <w:color w:val="000000"/>
          <w:sz w:val="24"/>
          <w:szCs w:val="24"/>
          <w:lang w:val="ru-RU"/>
        </w:rPr>
        <w:t>-образовательного процесса осуществляется на основании режима дня, сетки занятий, которые не превышают норм предельно допустимых нагрузок, соответствуют требованиям СанПиН и организуются педагогами Детского сада на основании перспективного и календарно-тематического планирования.</w:t>
      </w:r>
    </w:p>
    <w:p w:rsidR="00B91F95" w:rsidRPr="00B91F95" w:rsidRDefault="00B91F95" w:rsidP="00B91F95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Занятия в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подгруппам. Продолжительность занятий соответствует СанПиН 1.2.3685-21 и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составляет:</w:t>
      </w:r>
    </w:p>
    <w:p w:rsidR="00B91F95" w:rsidRPr="00B91F95" w:rsidRDefault="00B91F95" w:rsidP="00F82FA7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в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группах с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детьми от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1,5 до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3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лет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— до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10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мин;</w:t>
      </w:r>
    </w:p>
    <w:p w:rsidR="00B91F95" w:rsidRPr="00B91F95" w:rsidRDefault="00B91F95" w:rsidP="00F82FA7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в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группах с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детьми от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3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до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4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лет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— до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15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мин;</w:t>
      </w:r>
    </w:p>
    <w:p w:rsidR="00B91F95" w:rsidRPr="00B91F95" w:rsidRDefault="00B91F95" w:rsidP="00F82FA7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в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группах с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детьми от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4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до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5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лет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— до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20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мин;</w:t>
      </w:r>
    </w:p>
    <w:p w:rsidR="00B91F95" w:rsidRPr="00B91F95" w:rsidRDefault="00B91F95" w:rsidP="00F82FA7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в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группах с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детьми от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5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до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6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лет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— до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25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мин;</w:t>
      </w:r>
    </w:p>
    <w:p w:rsidR="00B91F95" w:rsidRPr="00B91F95" w:rsidRDefault="00B91F95" w:rsidP="00F82FA7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в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группах с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детьми от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6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до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7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лет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— до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30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мин.</w:t>
      </w:r>
    </w:p>
    <w:p w:rsidR="00B91F95" w:rsidRPr="00B91F95" w:rsidRDefault="00B91F95" w:rsidP="00B91F95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Между занятиями в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менее 10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минут.</w:t>
      </w:r>
    </w:p>
    <w:p w:rsidR="00B91F95" w:rsidRPr="00B91F95" w:rsidRDefault="00B91F95" w:rsidP="00B91F95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детьми строится с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их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 w:rsidRPr="00B91F95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91F95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941EE6" w:rsidRPr="00941EE6" w:rsidRDefault="008557B1" w:rsidP="00875F8A">
      <w:pPr>
        <w:spacing w:before="100" w:beforeAutospacing="1" w:after="100" w:afterAutospacing="1" w:line="240" w:lineRule="auto"/>
        <w:ind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8557B1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В рамках реализации годового плана работы в течение года проводились мероприятия для родителей с использованием форм работы онлайн и офлайн. По запросу родителей педагогами и специалистами были проведены:</w:t>
      </w:r>
      <w:r w:rsidR="00941EE6" w:rsidRPr="00941EE6">
        <w:rPr>
          <w:rFonts w:eastAsiaTheme="minorHAnsi" w:hAnsi="Times New Roman" w:cs="Times New Roman"/>
          <w:color w:val="000000"/>
          <w:sz w:val="24"/>
          <w:szCs w:val="24"/>
          <w:lang w:val="ru-RU"/>
        </w:rPr>
        <w:t>•</w:t>
      </w:r>
      <w:r w:rsidR="00941EE6" w:rsidRPr="00941EE6">
        <w:rPr>
          <w:rFonts w:eastAsiaTheme="minorHAnsi" w:hAnsi="Times New Roman" w:cs="Times New Roman"/>
          <w:color w:val="000000"/>
          <w:sz w:val="24"/>
          <w:szCs w:val="24"/>
          <w:lang w:val="ru-RU"/>
        </w:rPr>
        <w:tab/>
      </w:r>
      <w:r w:rsidR="00941EE6">
        <w:rPr>
          <w:rFonts w:eastAsiaTheme="minorHAnsi" w:hAnsi="Times New Roman" w:cs="Times New Roman"/>
          <w:color w:val="000000"/>
          <w:sz w:val="24"/>
          <w:szCs w:val="24"/>
          <w:lang w:val="ru-RU"/>
        </w:rPr>
        <w:t>12</w:t>
      </w:r>
      <w:r w:rsidR="00941EE6" w:rsidRPr="00941EE6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групповых консультации с воспитанниками;</w:t>
      </w:r>
    </w:p>
    <w:p w:rsidR="00941EE6" w:rsidRPr="00941EE6" w:rsidRDefault="00941EE6" w:rsidP="00941EE6">
      <w:pPr>
        <w:spacing w:before="100" w:beforeAutospacing="1" w:after="100" w:afterAutospacing="1" w:line="240" w:lineRule="auto"/>
        <w:ind w:left="420"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941EE6">
        <w:rPr>
          <w:rFonts w:eastAsiaTheme="minorHAnsi" w:hAnsi="Times New Roman" w:cs="Times New Roman"/>
          <w:color w:val="000000"/>
          <w:sz w:val="24"/>
          <w:szCs w:val="24"/>
          <w:lang w:val="ru-RU"/>
        </w:rPr>
        <w:t>•</w:t>
      </w:r>
      <w:r w:rsidRPr="00941EE6">
        <w:rPr>
          <w:rFonts w:eastAsiaTheme="minorHAnsi" w:hAnsi="Times New Roman" w:cs="Times New Roman"/>
          <w:color w:val="000000"/>
          <w:sz w:val="24"/>
          <w:szCs w:val="24"/>
          <w:lang w:val="ru-RU"/>
        </w:rPr>
        <w:tab/>
        <w:t xml:space="preserve">23 </w:t>
      </w:r>
      <w:proofErr w:type="gramStart"/>
      <w:r w:rsidRPr="00941EE6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индивидуальных</w:t>
      </w:r>
      <w:proofErr w:type="gramEnd"/>
      <w:r w:rsidRPr="00941EE6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консультации с воспитанниками;</w:t>
      </w:r>
    </w:p>
    <w:p w:rsidR="00941EE6" w:rsidRPr="00941EE6" w:rsidRDefault="00941EE6" w:rsidP="00941EE6">
      <w:pPr>
        <w:spacing w:before="100" w:beforeAutospacing="1" w:after="100" w:afterAutospacing="1" w:line="240" w:lineRule="auto"/>
        <w:ind w:left="420"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941EE6">
        <w:rPr>
          <w:rFonts w:eastAsiaTheme="minorHAnsi" w:hAnsi="Times New Roman" w:cs="Times New Roman"/>
          <w:color w:val="000000"/>
          <w:sz w:val="24"/>
          <w:szCs w:val="24"/>
          <w:lang w:val="ru-RU"/>
        </w:rPr>
        <w:lastRenderedPageBreak/>
        <w:t>•</w:t>
      </w:r>
      <w:r>
        <w:rPr>
          <w:rFonts w:eastAsiaTheme="minorHAnsi" w:hAnsi="Times New Roman" w:cs="Times New Roman"/>
          <w:color w:val="000000"/>
          <w:sz w:val="24"/>
          <w:szCs w:val="24"/>
          <w:lang w:val="ru-RU"/>
        </w:rPr>
        <w:tab/>
        <w:t>1</w:t>
      </w:r>
      <w:r w:rsidRPr="00941EE6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4 </w:t>
      </w:r>
      <w:proofErr w:type="gramStart"/>
      <w:r w:rsidRPr="00941EE6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индивидуальных</w:t>
      </w:r>
      <w:proofErr w:type="gramEnd"/>
      <w:r w:rsidRPr="00941EE6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консультации с родителями;</w:t>
      </w:r>
    </w:p>
    <w:p w:rsidR="00941EE6" w:rsidRPr="00941EE6" w:rsidRDefault="00941EE6" w:rsidP="00941EE6">
      <w:pPr>
        <w:spacing w:before="100" w:beforeAutospacing="1" w:after="100" w:afterAutospacing="1" w:line="240" w:lineRule="auto"/>
        <w:ind w:left="420"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941EE6">
        <w:rPr>
          <w:rFonts w:eastAsiaTheme="minorHAnsi" w:hAnsi="Times New Roman" w:cs="Times New Roman"/>
          <w:color w:val="000000"/>
          <w:sz w:val="24"/>
          <w:szCs w:val="24"/>
          <w:lang w:val="ru-RU"/>
        </w:rPr>
        <w:t>•</w:t>
      </w:r>
      <w:r w:rsidRPr="00941EE6">
        <w:rPr>
          <w:rFonts w:eastAsiaTheme="minorHAnsi" w:hAnsi="Times New Roman" w:cs="Times New Roman"/>
          <w:color w:val="000000"/>
          <w:sz w:val="24"/>
          <w:szCs w:val="24"/>
          <w:lang w:val="ru-RU"/>
        </w:rPr>
        <w:tab/>
        <w:t xml:space="preserve">1 </w:t>
      </w:r>
      <w:r>
        <w:rPr>
          <w:rFonts w:eastAsiaTheme="minorHAnsi" w:hAnsi="Times New Roman" w:cs="Times New Roman"/>
          <w:color w:val="000000"/>
          <w:sz w:val="24"/>
          <w:szCs w:val="24"/>
          <w:lang w:val="ru-RU"/>
        </w:rPr>
        <w:t>тренинг</w:t>
      </w:r>
      <w:r w:rsidRPr="00941EE6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с родителями-переселенцами.</w:t>
      </w:r>
    </w:p>
    <w:p w:rsidR="00875F8A" w:rsidRPr="00875F8A" w:rsidRDefault="00875F8A" w:rsidP="00875F8A">
      <w:pPr>
        <w:spacing w:before="100" w:beforeAutospacing="1" w:after="100" w:afterAutospacing="1" w:line="240" w:lineRule="auto"/>
        <w:ind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875F8A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В течение года проводилась систематическая работа, направленная на сохранение и укрепление физического, психического и эмоционального здоровья детей, по профилактике нарушений осанки и плоскостопия у детей. Педагоги МДОАУ № 55 ежегодно при организации образовательного процесса учитывают уровень здоровья детей и строят образовательную деятельность с учетом здоровья и индивидуальных особенностей детей.</w:t>
      </w:r>
    </w:p>
    <w:p w:rsidR="00875F8A" w:rsidRPr="00875F8A" w:rsidRDefault="00875F8A" w:rsidP="00875F8A">
      <w:pPr>
        <w:spacing w:before="100" w:beforeAutospacing="1" w:after="100" w:afterAutospacing="1" w:line="240" w:lineRule="auto"/>
        <w:ind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875F8A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В физическом развитии дошкольников основными задачами для Детского сада являются охрана и укрепление физического, психического здоровья детей, в том числе их эмоционального благополучия. Оздоровительный проце</w:t>
      </w:r>
      <w:proofErr w:type="gramStart"/>
      <w:r w:rsidRPr="00875F8A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сс вкл</w:t>
      </w:r>
      <w:proofErr w:type="gramEnd"/>
      <w:r w:rsidRPr="00875F8A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ючает в себя:</w:t>
      </w:r>
    </w:p>
    <w:p w:rsidR="00875F8A" w:rsidRPr="00875F8A" w:rsidRDefault="00875F8A" w:rsidP="00875F8A">
      <w:pPr>
        <w:pStyle w:val="ab"/>
        <w:rPr>
          <w:rFonts w:eastAsiaTheme="minorHAnsi"/>
          <w:lang w:val="ru-RU"/>
        </w:rPr>
      </w:pPr>
      <w:r w:rsidRPr="00875F8A">
        <w:rPr>
          <w:rFonts w:eastAsiaTheme="minorHAnsi"/>
          <w:lang w:val="ru-RU"/>
        </w:rPr>
        <w:t>•</w:t>
      </w:r>
      <w:r w:rsidRPr="00875F8A">
        <w:rPr>
          <w:rFonts w:eastAsiaTheme="minorHAnsi"/>
          <w:lang w:val="ru-RU"/>
        </w:rPr>
        <w:tab/>
        <w:t>профилактические, оздоровительные мероприятия;</w:t>
      </w:r>
    </w:p>
    <w:p w:rsidR="00875F8A" w:rsidRPr="00875F8A" w:rsidRDefault="00875F8A" w:rsidP="00875F8A">
      <w:pPr>
        <w:pStyle w:val="ab"/>
        <w:rPr>
          <w:rFonts w:eastAsiaTheme="minorHAnsi"/>
          <w:lang w:val="ru-RU"/>
        </w:rPr>
      </w:pPr>
      <w:r w:rsidRPr="00875F8A">
        <w:rPr>
          <w:rFonts w:eastAsiaTheme="minorHAnsi"/>
          <w:lang w:val="ru-RU"/>
        </w:rPr>
        <w:t>•</w:t>
      </w:r>
      <w:r w:rsidRPr="00875F8A">
        <w:rPr>
          <w:rFonts w:eastAsiaTheme="minorHAnsi"/>
          <w:lang w:val="ru-RU"/>
        </w:rPr>
        <w:tab/>
        <w:t>общеукрепляющую терапию (витаминотерапия, полоскание горла, применение фитонцидов);</w:t>
      </w:r>
    </w:p>
    <w:p w:rsidR="00875F8A" w:rsidRPr="00875F8A" w:rsidRDefault="00875F8A" w:rsidP="00875F8A">
      <w:pPr>
        <w:pStyle w:val="ab"/>
        <w:rPr>
          <w:rFonts w:eastAsiaTheme="minorHAnsi"/>
          <w:lang w:val="ru-RU"/>
        </w:rPr>
      </w:pPr>
      <w:r w:rsidRPr="00875F8A">
        <w:rPr>
          <w:rFonts w:eastAsiaTheme="minorHAnsi"/>
          <w:lang w:val="ru-RU"/>
        </w:rPr>
        <w:t>•</w:t>
      </w:r>
      <w:r w:rsidRPr="00875F8A">
        <w:rPr>
          <w:rFonts w:eastAsiaTheme="minorHAnsi"/>
          <w:lang w:val="ru-RU"/>
        </w:rPr>
        <w:tab/>
        <w:t>организацию рационального питания (четырехразовый режим питания);</w:t>
      </w:r>
    </w:p>
    <w:p w:rsidR="00875F8A" w:rsidRPr="00875F8A" w:rsidRDefault="00875F8A" w:rsidP="00875F8A">
      <w:pPr>
        <w:pStyle w:val="ab"/>
        <w:rPr>
          <w:rFonts w:eastAsiaTheme="minorHAnsi"/>
          <w:lang w:val="ru-RU"/>
        </w:rPr>
      </w:pPr>
      <w:r w:rsidRPr="00875F8A">
        <w:rPr>
          <w:rFonts w:eastAsiaTheme="minorHAnsi"/>
          <w:lang w:val="ru-RU"/>
        </w:rPr>
        <w:t>•</w:t>
      </w:r>
      <w:r w:rsidRPr="00875F8A">
        <w:rPr>
          <w:rFonts w:eastAsiaTheme="minorHAnsi"/>
          <w:lang w:val="ru-RU"/>
        </w:rPr>
        <w:tab/>
        <w:t>санитарно-гигиенические и противоэпидемиологические мероприятия;</w:t>
      </w:r>
    </w:p>
    <w:p w:rsidR="00875F8A" w:rsidRPr="00875F8A" w:rsidRDefault="00875F8A" w:rsidP="00875F8A">
      <w:pPr>
        <w:pStyle w:val="ab"/>
        <w:rPr>
          <w:rFonts w:eastAsiaTheme="minorHAnsi"/>
          <w:lang w:val="ru-RU"/>
        </w:rPr>
      </w:pPr>
      <w:r w:rsidRPr="00875F8A">
        <w:rPr>
          <w:rFonts w:eastAsiaTheme="minorHAnsi"/>
          <w:lang w:val="ru-RU"/>
        </w:rPr>
        <w:t>•</w:t>
      </w:r>
      <w:r w:rsidRPr="00875F8A">
        <w:rPr>
          <w:rFonts w:eastAsiaTheme="minorHAnsi"/>
          <w:lang w:val="ru-RU"/>
        </w:rPr>
        <w:tab/>
        <w:t>двигательную активность;</w:t>
      </w:r>
    </w:p>
    <w:p w:rsidR="00875F8A" w:rsidRPr="00875F8A" w:rsidRDefault="00875F8A" w:rsidP="00875F8A">
      <w:pPr>
        <w:pStyle w:val="ab"/>
        <w:rPr>
          <w:rFonts w:eastAsiaTheme="minorHAnsi"/>
          <w:lang w:val="ru-RU"/>
        </w:rPr>
      </w:pPr>
      <w:r w:rsidRPr="00875F8A">
        <w:rPr>
          <w:rFonts w:eastAsiaTheme="minorHAnsi"/>
          <w:lang w:val="ru-RU"/>
        </w:rPr>
        <w:t>•</w:t>
      </w:r>
      <w:r w:rsidRPr="00875F8A">
        <w:rPr>
          <w:rFonts w:eastAsiaTheme="minorHAnsi"/>
          <w:lang w:val="ru-RU"/>
        </w:rPr>
        <w:tab/>
        <w:t>комплекс закаливающих мероприятий;</w:t>
      </w:r>
    </w:p>
    <w:p w:rsidR="00875F8A" w:rsidRPr="00875F8A" w:rsidRDefault="00875F8A" w:rsidP="00875F8A">
      <w:pPr>
        <w:pStyle w:val="ab"/>
        <w:rPr>
          <w:rFonts w:eastAsiaTheme="minorHAnsi"/>
          <w:lang w:val="ru-RU"/>
        </w:rPr>
      </w:pPr>
      <w:r w:rsidRPr="00875F8A">
        <w:rPr>
          <w:rFonts w:eastAsiaTheme="minorHAnsi"/>
          <w:lang w:val="ru-RU"/>
        </w:rPr>
        <w:t>•</w:t>
      </w:r>
      <w:r w:rsidRPr="00875F8A">
        <w:rPr>
          <w:rFonts w:eastAsiaTheme="minorHAnsi"/>
          <w:lang w:val="ru-RU"/>
        </w:rPr>
        <w:tab/>
        <w:t xml:space="preserve">использование </w:t>
      </w:r>
      <w:proofErr w:type="spellStart"/>
      <w:r w:rsidRPr="00875F8A">
        <w:rPr>
          <w:rFonts w:eastAsiaTheme="minorHAnsi"/>
          <w:lang w:val="ru-RU"/>
        </w:rPr>
        <w:t>здоровьесберегающих</w:t>
      </w:r>
      <w:proofErr w:type="spellEnd"/>
      <w:r w:rsidRPr="00875F8A">
        <w:rPr>
          <w:rFonts w:eastAsiaTheme="minorHAnsi"/>
          <w:lang w:val="ru-RU"/>
        </w:rPr>
        <w:t xml:space="preserve"> технологий и методик (дыхательные гимнастики, индивидуальные физические упра</w:t>
      </w:r>
      <w:r>
        <w:rPr>
          <w:rFonts w:eastAsiaTheme="minorHAnsi"/>
          <w:lang w:val="ru-RU"/>
        </w:rPr>
        <w:t>жнения</w:t>
      </w:r>
      <w:r w:rsidRPr="00875F8A">
        <w:rPr>
          <w:rFonts w:eastAsiaTheme="minorHAnsi"/>
          <w:lang w:val="ru-RU"/>
        </w:rPr>
        <w:t>);</w:t>
      </w:r>
    </w:p>
    <w:p w:rsidR="00875F8A" w:rsidRPr="00875F8A" w:rsidRDefault="00875F8A" w:rsidP="00875F8A">
      <w:pPr>
        <w:pStyle w:val="ab"/>
        <w:rPr>
          <w:rFonts w:eastAsiaTheme="minorHAnsi"/>
          <w:lang w:val="ru-RU"/>
        </w:rPr>
      </w:pPr>
      <w:r w:rsidRPr="00875F8A">
        <w:rPr>
          <w:rFonts w:eastAsiaTheme="minorHAnsi"/>
          <w:lang w:val="ru-RU"/>
        </w:rPr>
        <w:t>•</w:t>
      </w:r>
      <w:r w:rsidRPr="00875F8A">
        <w:rPr>
          <w:rFonts w:eastAsiaTheme="minorHAnsi"/>
          <w:lang w:val="ru-RU"/>
        </w:rPr>
        <w:tab/>
        <w:t xml:space="preserve">режим проветривания и </w:t>
      </w:r>
      <w:proofErr w:type="spellStart"/>
      <w:r w:rsidRPr="00875F8A">
        <w:rPr>
          <w:rFonts w:eastAsiaTheme="minorHAnsi"/>
          <w:lang w:val="ru-RU"/>
        </w:rPr>
        <w:t>кварцевания</w:t>
      </w:r>
      <w:proofErr w:type="spellEnd"/>
      <w:r w:rsidRPr="00875F8A">
        <w:rPr>
          <w:rFonts w:eastAsiaTheme="minorHAnsi"/>
          <w:lang w:val="ru-RU"/>
        </w:rPr>
        <w:t>.</w:t>
      </w:r>
    </w:p>
    <w:p w:rsidR="00C8380B" w:rsidRPr="00C8380B" w:rsidRDefault="00875F8A" w:rsidP="00C8380B">
      <w:pPr>
        <w:spacing w:before="100" w:beforeAutospacing="1" w:after="100" w:afterAutospacing="1" w:line="240" w:lineRule="auto"/>
        <w:ind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875F8A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Благодаря созданию медико-педагогических условий и системе оздоровительных мероприятий показатели физического здоровья детей улучшились. Детей с первой группой здоровья — 75 человек (22,3%), со второй группой здоровья — 225 (67,1%), с третьей — 32 (9,5%), с четвертой — 3 (0,8%).</w:t>
      </w:r>
      <w:r w:rsidR="00C8380B" w:rsidRPr="00C8380B">
        <w:rPr>
          <w:lang w:val="ru-RU"/>
        </w:rPr>
        <w:t xml:space="preserve"> </w:t>
      </w:r>
      <w:r w:rsidR="00C8380B"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Воспитательная работа детского сада проводится в соответствии с рабочей программой воспитания и календарным планом воспитательной работы, которые входят в состав образовательной программы дошкольного образования. 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="00C8380B"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C8380B"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30.08.2024 № АБ-2348/06).</w:t>
      </w:r>
    </w:p>
    <w:p w:rsidR="00C8380B" w:rsidRPr="00C8380B" w:rsidRDefault="00C8380B" w:rsidP="00C8380B">
      <w:pPr>
        <w:spacing w:before="100" w:beforeAutospacing="1" w:after="100" w:afterAutospacing="1" w:line="240" w:lineRule="auto"/>
        <w:ind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Реализация образовательной программы дошкольного образования МДОАУ «Детский сад № 65 г. Орска» с применением электронного обучения, дистанционных образовательных технологий может осуществляться в двух основных моделях:</w:t>
      </w:r>
    </w:p>
    <w:p w:rsidR="00C8380B" w:rsidRPr="00C8380B" w:rsidRDefault="00C8380B" w:rsidP="00C8380B">
      <w:pPr>
        <w:spacing w:before="100" w:beforeAutospacing="1" w:after="100" w:afterAutospacing="1" w:line="240" w:lineRule="auto"/>
        <w:ind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>-</w:t>
      </w:r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ab/>
        <w:t>педагог и дети (воспитанники) находятся в образовательной организации. Осуществляется непосредственное взаимодействие педагога с детьми, при этом при реализации образовательных программ дошкольного образования и дополнительных общеразвивающих программ педагог применяет элементы электронного обучения.</w:t>
      </w:r>
    </w:p>
    <w:p w:rsidR="00C8380B" w:rsidRPr="00C8380B" w:rsidRDefault="00C8380B" w:rsidP="00C8380B">
      <w:pPr>
        <w:spacing w:before="100" w:beforeAutospacing="1" w:after="100" w:afterAutospacing="1" w:line="240" w:lineRule="auto"/>
        <w:ind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>-</w:t>
      </w:r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ab/>
        <w:t xml:space="preserve">педагог и дети (воспитанники) находятся на удалении друг от друга. Осуществляется опосредованное взаимодействие педагога с детьми: образовательные программы дошкольного образования и дополнительные общеразвивающие программы с применением электронного обучения, дистанционных образовательных технологий и включают как </w:t>
      </w:r>
      <w:proofErr w:type="spellStart"/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онлайнформат</w:t>
      </w:r>
      <w:proofErr w:type="spellEnd"/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(режим реального времени, синхронное обучение), так и </w:t>
      </w:r>
      <w:proofErr w:type="spellStart"/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оффлайнформат</w:t>
      </w:r>
      <w:proofErr w:type="spellEnd"/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(асинхронное обучение, не привязанное к конкретному месту и времени). В последнем случае педагог заранее подготавливает и направляет родителям (законным представителям) необходимый цифровой образовательный контент. Ребенок осваивает </w:t>
      </w:r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lastRenderedPageBreak/>
        <w:t>образовательные программы дошкольного образования и дополнительные общеразвивающие программы с помощью указанного контента в присутствии родителей (законных представителей).</w:t>
      </w:r>
    </w:p>
    <w:p w:rsidR="00C8380B" w:rsidRPr="00C8380B" w:rsidRDefault="00C8380B" w:rsidP="00C8380B">
      <w:pPr>
        <w:spacing w:before="100" w:beforeAutospacing="1" w:after="100" w:afterAutospacing="1" w:line="240" w:lineRule="auto"/>
        <w:ind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proofErr w:type="gramStart"/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Решение о внедрении образовательной организацией данной модели реализации образовательных программах дошкольного образования и дополнительных общеразвивающих программах принимается при наступлении вынужденных обстоятельств (карантин, режим самоизоляции, чрезвычайная ситуация, продолжительная болезнь ребенка и др.) в случае отсутствия возможности организовать работу по реализации права на обучение по образовательным программам дошкольного образования и дополнительным общеразвивающим программам на дому или в медицинской организации при длительном лечении.</w:t>
      </w:r>
      <w:proofErr w:type="gramEnd"/>
    </w:p>
    <w:p w:rsidR="00C8380B" w:rsidRPr="00C8380B" w:rsidRDefault="00C8380B" w:rsidP="00C8380B">
      <w:pPr>
        <w:spacing w:before="100" w:beforeAutospacing="1" w:after="100" w:afterAutospacing="1" w:line="240" w:lineRule="auto"/>
        <w:ind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Применение электронного обучения, дистанционных образовательных технологий, а также работа с электронными средствами обучения при реализации образовательных программ дошкольного образования и дополнительных общеразвивающих программ должны осуществляться в соответствии с требованиями СанПиН 2.4.3648-20 и СанПиН</w:t>
      </w:r>
      <w:r w:rsidR="006D34BD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1.2.3685-21.</w:t>
      </w:r>
    </w:p>
    <w:p w:rsidR="00C8380B" w:rsidRPr="00C8380B" w:rsidRDefault="00C8380B" w:rsidP="00C8380B">
      <w:pPr>
        <w:spacing w:before="100" w:beforeAutospacing="1" w:after="100" w:afterAutospacing="1" w:line="240" w:lineRule="auto"/>
        <w:ind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Создание персональных и групповых онлайн-коммуникаций пользователей, включая чаты и видеоконференции, а также создание информационных ресурсов, с использованием которых пользователи публикуют информацию, необходимую для организации образовательного процесса обеспечивается посредством информационно-коммуникационных платформ. В целях взаимодействия педагогических работников с обучающимися и их родителями (законными представителями) используется ИКОП «</w:t>
      </w:r>
      <w:proofErr w:type="spellStart"/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», </w:t>
      </w:r>
      <w:proofErr w:type="gramStart"/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которая</w:t>
      </w:r>
      <w:proofErr w:type="gramEnd"/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позволяет создавать персональные и групповые онлайн-коммуникации пользователей, включая чаты и видеоконференции в автоматическом режиме.</w:t>
      </w:r>
    </w:p>
    <w:p w:rsidR="00C8380B" w:rsidRPr="006D34BD" w:rsidRDefault="00C8380B" w:rsidP="00C8380B">
      <w:pPr>
        <w:spacing w:before="100" w:beforeAutospacing="1" w:after="100" w:afterAutospacing="1" w:line="240" w:lineRule="auto"/>
        <w:ind w:right="180"/>
        <w:jc w:val="both"/>
        <w:rPr>
          <w:rFonts w:eastAsiaTheme="minorHAnsi" w:hAnsi="Times New Roman" w:cs="Times New Roman"/>
          <w:b/>
          <w:color w:val="000000"/>
          <w:sz w:val="24"/>
          <w:szCs w:val="24"/>
          <w:lang w:val="ru-RU"/>
        </w:rPr>
      </w:pPr>
      <w:r w:rsidRPr="006D34BD">
        <w:rPr>
          <w:rFonts w:eastAsiaTheme="minorHAnsi" w:hAnsi="Times New Roman" w:cs="Times New Roman"/>
          <w:b/>
          <w:color w:val="000000"/>
          <w:sz w:val="24"/>
          <w:szCs w:val="24"/>
          <w:lang w:val="ru-RU"/>
        </w:rPr>
        <w:t>В МДОАУ «Детский сад №</w:t>
      </w:r>
      <w:r w:rsidR="006D34BD" w:rsidRPr="006D34BD">
        <w:rPr>
          <w:rFonts w:eastAsiaTheme="minorHAnsi" w:hAnsi="Times New Roman" w:cs="Times New Roman"/>
          <w:b/>
          <w:color w:val="000000"/>
          <w:sz w:val="24"/>
          <w:szCs w:val="24"/>
          <w:lang w:val="ru-RU"/>
        </w:rPr>
        <w:t xml:space="preserve"> 5</w:t>
      </w:r>
      <w:r w:rsidRPr="006D34BD">
        <w:rPr>
          <w:rFonts w:eastAsiaTheme="minorHAnsi" w:hAnsi="Times New Roman" w:cs="Times New Roman"/>
          <w:b/>
          <w:color w:val="000000"/>
          <w:sz w:val="24"/>
          <w:szCs w:val="24"/>
          <w:lang w:val="ru-RU"/>
        </w:rPr>
        <w:t>5 г. Орска» обеспечена информационная безопасность.</w:t>
      </w:r>
    </w:p>
    <w:p w:rsidR="00C8380B" w:rsidRPr="00C8380B" w:rsidRDefault="00C8380B" w:rsidP="00C8380B">
      <w:pPr>
        <w:spacing w:before="100" w:beforeAutospacing="1" w:after="100" w:afterAutospacing="1" w:line="240" w:lineRule="auto"/>
        <w:ind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Организовано подключение к интернету через единую сеть передачи данных (ЕСПД). В нее встроен сервис контентной фильтрации для безопасного доступа ко всем необходимым для обучения образовательным сайтам и сервисам. Он блокирует запрещенные </w:t>
      </w:r>
      <w:proofErr w:type="spellStart"/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Роскомнадзором</w:t>
      </w:r>
      <w:proofErr w:type="spellEnd"/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ресурсы, а также другие материалы, запрещенные для детей.</w:t>
      </w:r>
    </w:p>
    <w:p w:rsidR="00C8380B" w:rsidRPr="006D34BD" w:rsidRDefault="00C8380B" w:rsidP="00C8380B">
      <w:pPr>
        <w:spacing w:before="100" w:beforeAutospacing="1" w:after="100" w:afterAutospacing="1" w:line="240" w:lineRule="auto"/>
        <w:ind w:right="180"/>
        <w:jc w:val="both"/>
        <w:rPr>
          <w:rFonts w:eastAsiaTheme="minorHAnsi" w:hAnsi="Times New Roman" w:cs="Times New Roman"/>
          <w:b/>
          <w:color w:val="000000"/>
          <w:sz w:val="24"/>
          <w:szCs w:val="24"/>
          <w:lang w:val="ru-RU"/>
        </w:rPr>
      </w:pPr>
      <w:r w:rsidRPr="006D34BD">
        <w:rPr>
          <w:rFonts w:eastAsiaTheme="minorHAnsi" w:hAnsi="Times New Roman" w:cs="Times New Roman"/>
          <w:b/>
          <w:color w:val="000000"/>
          <w:sz w:val="24"/>
          <w:szCs w:val="24"/>
          <w:lang w:val="ru-RU"/>
        </w:rPr>
        <w:t>Сопровождение детей из семей участников СВО</w:t>
      </w:r>
    </w:p>
    <w:p w:rsidR="00C8380B" w:rsidRPr="00C8380B" w:rsidRDefault="00C8380B" w:rsidP="00C8380B">
      <w:pPr>
        <w:spacing w:before="100" w:beforeAutospacing="1" w:after="100" w:afterAutospacing="1" w:line="240" w:lineRule="auto"/>
        <w:ind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Детский сад посещают дети из семей участников СВО. Работу по их сопровождению организовали в соответствии с Алгоритмом, направленным письмом </w:t>
      </w:r>
      <w:proofErr w:type="spellStart"/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от 11.08.2023</w:t>
      </w:r>
    </w:p>
    <w:p w:rsidR="00C8380B" w:rsidRPr="00C8380B" w:rsidRDefault="00C8380B" w:rsidP="00C8380B">
      <w:pPr>
        <w:spacing w:before="100" w:beforeAutospacing="1" w:after="100" w:afterAutospacing="1" w:line="240" w:lineRule="auto"/>
        <w:ind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№ АБ-3386/07. Для этого провели с детьми собеседование при поступлении, чтобы оценить эмоциональную уравновешенность и устойчивость. </w:t>
      </w:r>
      <w:proofErr w:type="gramStart"/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В последствии</w:t>
      </w:r>
      <w:proofErr w:type="gramEnd"/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организовали мониторинг актуального психического состояния.</w:t>
      </w:r>
    </w:p>
    <w:p w:rsidR="00C8380B" w:rsidRPr="00C8380B" w:rsidRDefault="00C8380B" w:rsidP="00C8380B">
      <w:pPr>
        <w:spacing w:before="100" w:beforeAutospacing="1" w:after="100" w:afterAutospacing="1" w:line="240" w:lineRule="auto"/>
        <w:ind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Раз в месяц проводится диагностика состояния воспитанников. Психологический профиль детей не потребовал разработки индивидуальной программы психолого-педагогического сопровождения. Однако для поддержания благоприятного психологического климата в детском саду добавили в рабочую программу воспитания профилактические и просветительские мероприятия.</w:t>
      </w:r>
    </w:p>
    <w:p w:rsidR="00C8380B" w:rsidRPr="006D34BD" w:rsidRDefault="00C8380B" w:rsidP="00C8380B">
      <w:pPr>
        <w:spacing w:before="100" w:beforeAutospacing="1" w:after="100" w:afterAutospacing="1" w:line="240" w:lineRule="auto"/>
        <w:ind w:right="180"/>
        <w:jc w:val="both"/>
        <w:rPr>
          <w:rFonts w:eastAsiaTheme="minorHAnsi" w:hAnsi="Times New Roman" w:cs="Times New Roman"/>
          <w:b/>
          <w:color w:val="000000"/>
          <w:sz w:val="24"/>
          <w:szCs w:val="24"/>
          <w:lang w:val="ru-RU"/>
        </w:rPr>
      </w:pPr>
      <w:r w:rsidRPr="006D34BD">
        <w:rPr>
          <w:rFonts w:eastAsiaTheme="minorHAnsi" w:hAnsi="Times New Roman" w:cs="Times New Roman"/>
          <w:b/>
          <w:color w:val="000000"/>
          <w:sz w:val="24"/>
          <w:szCs w:val="24"/>
          <w:lang w:val="ru-RU"/>
        </w:rPr>
        <w:t>Выполнение мероприятий Года семьи</w:t>
      </w:r>
    </w:p>
    <w:p w:rsidR="00C8380B" w:rsidRPr="00C8380B" w:rsidRDefault="00C8380B" w:rsidP="00C8380B">
      <w:pPr>
        <w:spacing w:before="100" w:beforeAutospacing="1" w:after="100" w:afterAutospacing="1" w:line="240" w:lineRule="auto"/>
        <w:ind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lastRenderedPageBreak/>
        <w:t>В 2024 году в МДОАУ «Детский сад №</w:t>
      </w:r>
      <w:r w:rsidR="006D34BD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5</w:t>
      </w:r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5 </w:t>
      </w:r>
      <w:proofErr w:type="spellStart"/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>.О</w:t>
      </w:r>
      <w:proofErr w:type="gramEnd"/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рска</w:t>
      </w:r>
      <w:proofErr w:type="spellEnd"/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>» реализовывались мероприятия в рамках Года семьи. За основу брали планы Правительства от 26.12.2023 № 21515-П45-ТГ и Оренбургской области. Дополнительно были оформлены локальные акты, планы и другие документы, чтобы систематизировать и контролировать реализацию указа Президента от 22.11.2023 № 875.</w:t>
      </w:r>
    </w:p>
    <w:p w:rsidR="00C8380B" w:rsidRPr="00C8380B" w:rsidRDefault="00C8380B" w:rsidP="00C8380B">
      <w:pPr>
        <w:spacing w:before="100" w:beforeAutospacing="1" w:after="100" w:afterAutospacing="1" w:line="240" w:lineRule="auto"/>
        <w:ind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В детском саду реализовывались мероприятия, приуроченные к Году семьи. Для этого утвердили план мероприятий детского сада.</w:t>
      </w:r>
    </w:p>
    <w:p w:rsidR="00C8380B" w:rsidRPr="00C8380B" w:rsidRDefault="00C8380B" w:rsidP="00C8380B">
      <w:pPr>
        <w:spacing w:before="100" w:beforeAutospacing="1" w:after="100" w:afterAutospacing="1" w:line="240" w:lineRule="auto"/>
        <w:ind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:rsidR="00C8380B" w:rsidRPr="00C8380B" w:rsidRDefault="00C8380B" w:rsidP="00C8380B">
      <w:pPr>
        <w:spacing w:before="100" w:beforeAutospacing="1" w:after="100" w:afterAutospacing="1" w:line="240" w:lineRule="auto"/>
        <w:ind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>•</w:t>
      </w:r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ab/>
        <w:t>«Моя семья: генеалогическое древо, члены семьи»;</w:t>
      </w:r>
    </w:p>
    <w:p w:rsidR="00C8380B" w:rsidRPr="00C8380B" w:rsidRDefault="00C8380B" w:rsidP="00C8380B">
      <w:pPr>
        <w:spacing w:before="100" w:beforeAutospacing="1" w:after="100" w:afterAutospacing="1" w:line="240" w:lineRule="auto"/>
        <w:ind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>•</w:t>
      </w:r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ab/>
        <w:t>«Семья в сказках: отношение детей к родителям, отношения братьев и сестер»;</w:t>
      </w:r>
    </w:p>
    <w:p w:rsidR="00C8380B" w:rsidRPr="00C8380B" w:rsidRDefault="00C8380B" w:rsidP="00C8380B">
      <w:pPr>
        <w:spacing w:before="100" w:beforeAutospacing="1" w:after="100" w:afterAutospacing="1" w:line="240" w:lineRule="auto"/>
        <w:ind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>•</w:t>
      </w:r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ab/>
        <w:t>«Создание семьи: поиск суженого и суженой, сватовство, свадьба» с организацией стенда историй знакомств родителей «Счастливая встреча», постановкой сказки «Аленький цветочек».</w:t>
      </w:r>
    </w:p>
    <w:p w:rsidR="00C8380B" w:rsidRPr="00C8380B" w:rsidRDefault="00C8380B" w:rsidP="00C8380B">
      <w:pPr>
        <w:spacing w:before="100" w:beforeAutospacing="1" w:after="100" w:afterAutospacing="1" w:line="240" w:lineRule="auto"/>
        <w:ind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Для взаимодействия с родителями реализовывали совместный проект «Моя семья». В рамках проекта предусмотрели </w:t>
      </w:r>
      <w:proofErr w:type="gramStart"/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микро форматы</w:t>
      </w:r>
      <w:proofErr w:type="gramEnd"/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участия:</w:t>
      </w:r>
    </w:p>
    <w:p w:rsidR="00C8380B" w:rsidRPr="00C8380B" w:rsidRDefault="00C8380B" w:rsidP="00C8380B">
      <w:pPr>
        <w:spacing w:before="100" w:beforeAutospacing="1" w:after="100" w:afterAutospacing="1" w:line="240" w:lineRule="auto"/>
        <w:ind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>•</w:t>
      </w:r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ab/>
        <w:t>рассказы на тему: «Моя семья», «С кем я живу», «Моя комната», «Мое любимое занятие»,</w:t>
      </w:r>
    </w:p>
    <w:p w:rsidR="00C8380B" w:rsidRPr="00C8380B" w:rsidRDefault="00C8380B" w:rsidP="00C8380B">
      <w:pPr>
        <w:spacing w:before="100" w:beforeAutospacing="1" w:after="100" w:afterAutospacing="1" w:line="240" w:lineRule="auto"/>
        <w:ind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>«Чем я люблю заниматься в детском саду и дома», «Каким я хочу стать», «Как я помогаю дома»;</w:t>
      </w:r>
    </w:p>
    <w:p w:rsidR="00C8380B" w:rsidRPr="00C8380B" w:rsidRDefault="00C8380B" w:rsidP="00C8380B">
      <w:pPr>
        <w:spacing w:before="100" w:beforeAutospacing="1" w:after="100" w:afterAutospacing="1" w:line="240" w:lineRule="auto"/>
        <w:ind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>•</w:t>
      </w:r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ab/>
        <w:t>совместное создание герба семьи, оформление генеалогического древа;</w:t>
      </w:r>
    </w:p>
    <w:p w:rsidR="00C8380B" w:rsidRPr="00C8380B" w:rsidRDefault="00C8380B" w:rsidP="00C8380B">
      <w:pPr>
        <w:spacing w:before="100" w:beforeAutospacing="1" w:after="100" w:afterAutospacing="1" w:line="240" w:lineRule="auto"/>
        <w:ind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>•</w:t>
      </w:r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ab/>
        <w:t>выпуск семейной газеты «В здоровом теле — здоровый дух»</w:t>
      </w:r>
      <w:r w:rsidR="006D34BD">
        <w:rPr>
          <w:rFonts w:eastAsiaTheme="minorHAnsi" w:hAnsi="Times New Roman" w:cs="Times New Roman"/>
          <w:color w:val="000000"/>
          <w:sz w:val="24"/>
          <w:szCs w:val="24"/>
          <w:lang w:val="ru-RU"/>
        </w:rPr>
        <w:t>.</w:t>
      </w:r>
    </w:p>
    <w:p w:rsidR="00C8380B" w:rsidRPr="006D34BD" w:rsidRDefault="00C8380B" w:rsidP="00C8380B">
      <w:pPr>
        <w:spacing w:before="100" w:beforeAutospacing="1" w:after="100" w:afterAutospacing="1" w:line="240" w:lineRule="auto"/>
        <w:ind w:right="180"/>
        <w:jc w:val="both"/>
        <w:rPr>
          <w:rFonts w:eastAsiaTheme="minorHAnsi" w:hAnsi="Times New Roman" w:cs="Times New Roman"/>
          <w:b/>
          <w:color w:val="000000"/>
          <w:sz w:val="24"/>
          <w:szCs w:val="24"/>
          <w:lang w:val="ru-RU"/>
        </w:rPr>
      </w:pPr>
      <w:r w:rsidRPr="006D34BD">
        <w:rPr>
          <w:rFonts w:eastAsiaTheme="minorHAnsi" w:hAnsi="Times New Roman" w:cs="Times New Roman"/>
          <w:b/>
          <w:color w:val="000000"/>
          <w:sz w:val="24"/>
          <w:szCs w:val="24"/>
          <w:lang w:val="ru-RU"/>
        </w:rPr>
        <w:t xml:space="preserve">Размещение Государственного флага </w:t>
      </w:r>
      <w:r w:rsidR="006D34BD">
        <w:rPr>
          <w:rFonts w:eastAsiaTheme="minorHAnsi" w:hAnsi="Times New Roman" w:cs="Times New Roman"/>
          <w:b/>
          <w:color w:val="000000"/>
          <w:sz w:val="24"/>
          <w:szCs w:val="24"/>
          <w:lang w:val="ru-RU"/>
        </w:rPr>
        <w:t>России</w:t>
      </w:r>
    </w:p>
    <w:p w:rsidR="00C8380B" w:rsidRPr="00C8380B" w:rsidRDefault="00C8380B" w:rsidP="00C8380B">
      <w:pPr>
        <w:spacing w:before="100" w:beforeAutospacing="1" w:after="100" w:afterAutospacing="1" w:line="240" w:lineRule="auto"/>
        <w:ind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При входе в детский сад постоянно размещен Государственный флаг России (Федеральный конституционный закон от 23.03.2024 № 1-ФКЗ).</w:t>
      </w:r>
    </w:p>
    <w:p w:rsidR="00C8380B" w:rsidRPr="00C8380B" w:rsidRDefault="00C8380B" w:rsidP="00C8380B">
      <w:pPr>
        <w:spacing w:before="100" w:beforeAutospacing="1" w:after="100" w:afterAutospacing="1" w:line="240" w:lineRule="auto"/>
        <w:ind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Во время проведения мероприятий патриотической направленности всегда вносится Государственный флаг России и звучит гимн РФ</w:t>
      </w:r>
      <w:r w:rsidR="006D34BD">
        <w:rPr>
          <w:rFonts w:eastAsiaTheme="minorHAnsi" w:hAnsi="Times New Roman" w:cs="Times New Roman"/>
          <w:color w:val="000000"/>
          <w:sz w:val="24"/>
          <w:szCs w:val="24"/>
          <w:lang w:val="ru-RU"/>
        </w:rPr>
        <w:t>.</w:t>
      </w:r>
    </w:p>
    <w:p w:rsidR="00C8380B" w:rsidRPr="00C8380B" w:rsidRDefault="00C8380B" w:rsidP="00C8380B">
      <w:pPr>
        <w:spacing w:before="100" w:beforeAutospacing="1" w:after="100" w:afterAutospacing="1" w:line="240" w:lineRule="auto"/>
        <w:ind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Данные мероприятия помогают воспитывать юных Патриотов:</w:t>
      </w:r>
    </w:p>
    <w:p w:rsidR="00C8380B" w:rsidRPr="00C8380B" w:rsidRDefault="00C8380B" w:rsidP="00C8380B">
      <w:pPr>
        <w:spacing w:before="100" w:beforeAutospacing="1" w:after="100" w:afterAutospacing="1" w:line="240" w:lineRule="auto"/>
        <w:ind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>-</w:t>
      </w:r>
      <w:proofErr w:type="gramStart"/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любящих</w:t>
      </w:r>
      <w:proofErr w:type="gramEnd"/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свою семью, принимающий ее ценности и поддерживающий традиции.</w:t>
      </w:r>
    </w:p>
    <w:p w:rsidR="00C8380B" w:rsidRPr="00C8380B" w:rsidRDefault="00C8380B" w:rsidP="00C8380B">
      <w:pPr>
        <w:spacing w:before="100" w:beforeAutospacing="1" w:after="100" w:afterAutospacing="1" w:line="240" w:lineRule="auto"/>
        <w:ind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>-любящих свою малую Родину и имеющих представление о России в мире, испытывающих симпатии и уважение к людям разных национальностей.</w:t>
      </w:r>
    </w:p>
    <w:p w:rsidR="00C8380B" w:rsidRPr="00C8380B" w:rsidRDefault="00C8380B" w:rsidP="00C8380B">
      <w:pPr>
        <w:spacing w:before="100" w:beforeAutospacing="1" w:after="100" w:afterAutospacing="1" w:line="240" w:lineRule="auto"/>
        <w:ind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lastRenderedPageBreak/>
        <w:t xml:space="preserve">-эмоционально и уважительно </w:t>
      </w:r>
      <w:proofErr w:type="gramStart"/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реагирующих</w:t>
      </w:r>
      <w:proofErr w:type="gramEnd"/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на государственные символы; демонстрирующих интерес и уважение к государственным праздникам и важнейшим событиям в жизни России, места, в котором он живет.</w:t>
      </w:r>
    </w:p>
    <w:p w:rsidR="00C8380B" w:rsidRPr="00C8380B" w:rsidRDefault="00C8380B" w:rsidP="00C8380B">
      <w:pPr>
        <w:spacing w:before="100" w:beforeAutospacing="1" w:after="100" w:afterAutospacing="1" w:line="240" w:lineRule="auto"/>
        <w:ind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proofErr w:type="gramStart"/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>-активно участвующих в делах семьи, группы детского сада, своей малой Родины (города,</w:t>
      </w:r>
      <w:proofErr w:type="gramEnd"/>
    </w:p>
    <w:p w:rsidR="00C8380B" w:rsidRPr="00875F8A" w:rsidRDefault="00C8380B" w:rsidP="00875F8A">
      <w:pPr>
        <w:spacing w:before="100" w:beforeAutospacing="1" w:after="100" w:afterAutospacing="1" w:line="240" w:lineRule="auto"/>
        <w:ind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C8380B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села</w:t>
      </w:r>
      <w:r w:rsidR="006D34BD">
        <w:rPr>
          <w:rFonts w:eastAsiaTheme="minorHAnsi" w:hAnsi="Times New Roman" w:cs="Times New Roman"/>
          <w:color w:val="000000"/>
          <w:sz w:val="24"/>
          <w:szCs w:val="24"/>
          <w:lang w:val="ru-RU"/>
        </w:rPr>
        <w:t>).</w:t>
      </w:r>
    </w:p>
    <w:p w:rsidR="00875F8A" w:rsidRPr="00941EE6" w:rsidRDefault="00875F8A" w:rsidP="00875F8A">
      <w:pPr>
        <w:spacing w:before="100" w:beforeAutospacing="1" w:after="100" w:afterAutospacing="1" w:line="240" w:lineRule="auto"/>
        <w:ind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875F8A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Вывод: </w:t>
      </w:r>
      <w:proofErr w:type="spellStart"/>
      <w:r w:rsidRPr="00875F8A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875F8A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-образовательный процесс в </w:t>
      </w:r>
      <w:r>
        <w:rPr>
          <w:rFonts w:eastAsiaTheme="minorHAnsi" w:hAnsi="Times New Roman" w:cs="Times New Roman"/>
          <w:color w:val="000000"/>
          <w:sz w:val="24"/>
          <w:szCs w:val="24"/>
          <w:lang w:val="ru-RU"/>
        </w:rPr>
        <w:t>МДОАУ № 55</w:t>
      </w:r>
      <w:r w:rsidRPr="00875F8A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строится с учетом требований санитарно-гигиенического режима в дошкольных учреждениях. Выполнение детьми программы осуществляется на хорошем уровне. Годовые задачи реализованы в полном объеме. В МДОАУ № 55 систематически организуются и проводятся различные тематические мероприятия. Содержание </w:t>
      </w:r>
      <w:proofErr w:type="spellStart"/>
      <w:r w:rsidRPr="00875F8A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875F8A">
        <w:rPr>
          <w:rFonts w:eastAsiaTheme="minorHAnsi" w:hAnsi="Times New Roman" w:cs="Times New Roman"/>
          <w:color w:val="000000"/>
          <w:sz w:val="24"/>
          <w:szCs w:val="24"/>
          <w:lang w:val="ru-RU"/>
        </w:rPr>
        <w:t>-образовательной работы соответствует требованиям социального заказа (родителей), обеспечивает развитие детей за счет использования образовательной программы. 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 ориентированный подход к детям.</w:t>
      </w:r>
    </w:p>
    <w:p w:rsidR="000145E7" w:rsidRDefault="000145E7" w:rsidP="000145E7">
      <w:pPr>
        <w:spacing w:line="240" w:lineRule="auto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145E7" w:rsidRDefault="000145E7" w:rsidP="000145E7">
      <w:pPr>
        <w:spacing w:line="240" w:lineRule="auto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34BD" w:rsidRDefault="00921E0D" w:rsidP="000145E7">
      <w:pPr>
        <w:spacing w:line="240" w:lineRule="auto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921E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D34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востребованности выпускников</w:t>
      </w:r>
    </w:p>
    <w:p w:rsidR="006D34BD" w:rsidRPr="006D34BD" w:rsidRDefault="006D34BD" w:rsidP="006D34BD">
      <w:pPr>
        <w:spacing w:line="240" w:lineRule="auto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6D34BD" w:rsidRPr="006D34BD" w:rsidRDefault="006D34BD" w:rsidP="006D34BD">
      <w:pPr>
        <w:spacing w:line="240" w:lineRule="auto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МДОАУ «Детский сад №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5</w:t>
      </w: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5 г. Орска» реализует уровень образования - дошкольное образование.</w:t>
      </w:r>
    </w:p>
    <w:p w:rsidR="006D34BD" w:rsidRDefault="006D34BD" w:rsidP="006D34BD">
      <w:pPr>
        <w:spacing w:line="240" w:lineRule="auto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Форма обучения - очная.</w:t>
      </w:r>
    </w:p>
    <w:p w:rsidR="006D34BD" w:rsidRPr="006D34BD" w:rsidRDefault="006D34BD" w:rsidP="006D34BD">
      <w:pPr>
        <w:spacing w:line="240" w:lineRule="auto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Образовательная организация обеспечивает получение дошкольного образования, присмотр и уход за воспитанниками в возрасте от двух месяцев (при наличии соответствующих условий) до прекращения образовательных отношений.</w:t>
      </w:r>
    </w:p>
    <w:p w:rsidR="006D34BD" w:rsidRPr="006D34BD" w:rsidRDefault="006D34BD" w:rsidP="006D34BD">
      <w:pPr>
        <w:spacing w:line="240" w:lineRule="auto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Срок</w:t>
      </w: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получения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устанавливается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государственным образовательным стандартом дошкольного образования.</w:t>
      </w:r>
    </w:p>
    <w:p w:rsidR="006D34BD" w:rsidRPr="006D34BD" w:rsidRDefault="006D34BD" w:rsidP="006D34BD">
      <w:pPr>
        <w:spacing w:line="240" w:lineRule="auto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Ежегодный мониторинг достижений воспитанников подтверждает готовность дошкольников к обучению в школе.</w:t>
      </w:r>
    </w:p>
    <w:p w:rsidR="006D34BD" w:rsidRPr="006D34BD" w:rsidRDefault="006D34BD" w:rsidP="006D34BD">
      <w:pPr>
        <w:spacing w:line="240" w:lineRule="auto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Обследование детей проводилось по комплекту методик для </w:t>
      </w:r>
      <w:proofErr w:type="gramStart"/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экспресс-диагностики</w:t>
      </w:r>
      <w:proofErr w:type="gramEnd"/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предложенных Министерством Образования Оренбургской области в письме от 18.04.2013 № 01- 23/2245: «Мотивационная готовность ребенка к школе» «Рисование бус» (методика И.И. </w:t>
      </w:r>
      <w:proofErr w:type="spellStart"/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Аргинской</w:t>
      </w:r>
      <w:proofErr w:type="spellEnd"/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),</w:t>
      </w:r>
    </w:p>
    <w:p w:rsidR="006D34BD" w:rsidRPr="006D34BD" w:rsidRDefault="006D34BD" w:rsidP="006D34BD">
      <w:pPr>
        <w:spacing w:line="240" w:lineRule="auto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«Продолжи узор» (модифицированный вариант методики Г.Ф. </w:t>
      </w:r>
      <w:proofErr w:type="spellStart"/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Кумариной</w:t>
      </w:r>
      <w:proofErr w:type="spellEnd"/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), «Запоминание картинок и предметов», «Раскрашивание фигур» (методика Н.Я. Чутко), «Заселение дома» (методика И.И. </w:t>
      </w:r>
      <w:proofErr w:type="spellStart"/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Аргинской</w:t>
      </w:r>
      <w:proofErr w:type="spellEnd"/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), «Диктант» (методика Н.В. Нечаевой), «Математический диктант» (методика </w:t>
      </w:r>
      <w:proofErr w:type="spellStart"/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И.И.Аргинской</w:t>
      </w:r>
      <w:proofErr w:type="spellEnd"/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), «Развитие устной речи» (методика Н.В. Нечаевой). Результаты, полученные в ходе диагностики, позволяют проанализировать уровни развития </w:t>
      </w:r>
      <w:proofErr w:type="spellStart"/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школьнозначимых</w:t>
      </w:r>
      <w:proofErr w:type="spellEnd"/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психофизиологических функций, развитие когнитивной, мотивационно - </w:t>
      </w:r>
      <w:proofErr w:type="spellStart"/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потребностной</w:t>
      </w:r>
      <w:proofErr w:type="spellEnd"/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и поведенческой сфер деятельности ребенка. Для оценки развития психических процессов у детей дошкольного возраста использованы классические методики, позволяющие оценить уровень интеллектуального развития, произвольности, особенности личностной сферы. Обследование проводилось в групповой (по 8-10 человек) форме. Целью диагностического исследования было определить стартовые возможности будущих первоклассников в </w:t>
      </w:r>
      <w:proofErr w:type="spellStart"/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сформированности</w:t>
      </w:r>
      <w:proofErr w:type="spellEnd"/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предпосылок к продуктивной учебной деятельности.</w:t>
      </w:r>
    </w:p>
    <w:p w:rsidR="006D34BD" w:rsidRPr="006D34BD" w:rsidRDefault="006D34BD" w:rsidP="006D34BD">
      <w:pPr>
        <w:spacing w:line="240" w:lineRule="auto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Результаты диагностического исследования на момент проведения диагностики показали, что </w:t>
      </w:r>
      <w:proofErr w:type="gramStart"/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из</w:t>
      </w:r>
      <w:proofErr w:type="gramEnd"/>
    </w:p>
    <w:p w:rsidR="006D34BD" w:rsidRPr="006D34BD" w:rsidRDefault="006D34BD" w:rsidP="006D34BD">
      <w:pPr>
        <w:spacing w:line="240" w:lineRule="auto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25 обследуемых детей. Высокий уровень – 12 детей Хороший уровень – 8 детей Средний уровень – 4 ребенка Низкий уровень – 1 ребенка</w:t>
      </w:r>
    </w:p>
    <w:p w:rsidR="006D34BD" w:rsidRPr="006D34BD" w:rsidRDefault="006D34BD" w:rsidP="006D34BD">
      <w:pPr>
        <w:spacing w:line="240" w:lineRule="auto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Результаты данных методик показали, что у выпускников хорошо развита произвольность, кратковременная память, зрительно-пространственное восприятие, логическое мышление и речевое развитие, наблюдается положительная динамика готовности детей к школе, прогнозируемые результаты дальнейшего обучения в школе у всех выпускников положительные. Оценивая интеллектуальную готовность: элементарное владение мыслительными механизмами (анализом, синтезом, сравнением, обобщением); способность к использованию знаний и умений в новых условиях; умение переключаться с одного найденного решения на поиск другого. Надо отметить, что наибольшую трудность при выполнении заданий вызвали упражнения на зрительн</w:t>
      </w:r>
      <w:proofErr w:type="gramStart"/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о-</w:t>
      </w:r>
      <w:proofErr w:type="gramEnd"/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моторную координацию. А лучше всего были выполнены упражнения на понятийное мышление. Также стоит обратить внимание на развитие зрительно-моторной координации «Продолжи узор» (модифицированный вариант методики </w:t>
      </w:r>
      <w:proofErr w:type="spellStart"/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Г.Ф.Кумариной</w:t>
      </w:r>
      <w:proofErr w:type="spellEnd"/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), на развитие понятийного мышления</w:t>
      </w:r>
    </w:p>
    <w:p w:rsidR="006D34BD" w:rsidRPr="006D34BD" w:rsidRDefault="006D34BD" w:rsidP="006D34BD">
      <w:pPr>
        <w:spacing w:line="240" w:lineRule="auto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«Математический диктант» (методика </w:t>
      </w:r>
      <w:proofErr w:type="spellStart"/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И.М.Аргинской</w:t>
      </w:r>
      <w:proofErr w:type="spellEnd"/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), кратковременной памяти «Запоминание картинок и предметов».</w:t>
      </w:r>
    </w:p>
    <w:p w:rsidR="006D34BD" w:rsidRPr="006D34BD" w:rsidRDefault="006D34BD" w:rsidP="006D34BD">
      <w:pPr>
        <w:spacing w:line="240" w:lineRule="auto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Выполнение диктантов на развитие фонетического слуха, перекодирование, графические навыки, владение </w:t>
      </w:r>
      <w:proofErr w:type="spellStart"/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предчисловыми</w:t>
      </w:r>
      <w:proofErr w:type="spellEnd"/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представлениями («мало», «много», «столько же», «больше </w:t>
      </w:r>
      <w:proofErr w:type="gramStart"/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на</w:t>
      </w:r>
      <w:proofErr w:type="gramEnd"/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...», «меньше </w:t>
      </w:r>
      <w:proofErr w:type="gramStart"/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на</w:t>
      </w:r>
      <w:proofErr w:type="gramEnd"/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...»), представление о счете, упорядочивании, геометрических фигурах, в конце учебного года осталось практически на том же уровне, что и в начале учебного года.</w:t>
      </w:r>
    </w:p>
    <w:p w:rsidR="006D34BD" w:rsidRPr="006D34BD" w:rsidRDefault="006D34BD" w:rsidP="006D34BD">
      <w:pPr>
        <w:spacing w:line="240" w:lineRule="auto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Развитие устной речи оценивалась по внешней характеристике и связности. В конце учебного года было зафиксировано 1 ребенок с низким уровнем развития.</w:t>
      </w:r>
    </w:p>
    <w:p w:rsidR="006D34BD" w:rsidRPr="006D34BD" w:rsidRDefault="006D34BD" w:rsidP="006D34BD">
      <w:pPr>
        <w:spacing w:line="240" w:lineRule="auto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6D34BD" w:rsidRPr="006D34BD" w:rsidRDefault="006D34BD" w:rsidP="006D34BD">
      <w:pPr>
        <w:spacing w:line="240" w:lineRule="auto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Вывод: у воспитанников дошкольного учреждения сформированы основные предпосылки к продуктивной учебной деятельности. Отмечается высокие показатели по развитию мотивационной готовности к дальнейшему школьному обучению, у 10 воспитанников ведущим мотивом является учебно-игровая мотивация, 10 - игровая, 6 - учебная мотивация. Выпускники имеют средние, выше среднего или высокие показатели развития компонентов интеллектуальной готовности к учебной деятельности. Детям с низким уровнем готовности было рекомендовано повторное психолог</w:t>
      </w:r>
      <w:proofErr w:type="gramStart"/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о-</w:t>
      </w:r>
      <w:proofErr w:type="gramEnd"/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педагогическое обследование перед началом школьного обучения. Все выпускники дошкольного учреждения, продолжат своё обучение в средних общеобразовательных школах города №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1</w:t>
      </w: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, №2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7</w:t>
      </w: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6D34BD" w:rsidRPr="006D34BD" w:rsidRDefault="006D34BD" w:rsidP="006D34BD">
      <w:pPr>
        <w:spacing w:line="240" w:lineRule="auto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С целью решения проблемы преемственности со школой № 8 заключен договор, разработан план совместных мероприятий, направленный на реализацию единой линии общего развития ребенка на этапах дошкольного и начального школьного детства:</w:t>
      </w:r>
    </w:p>
    <w:p w:rsidR="006D34BD" w:rsidRPr="006D34BD" w:rsidRDefault="006D34BD" w:rsidP="006D34BD">
      <w:pPr>
        <w:spacing w:line="240" w:lineRule="auto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-</w:t>
      </w: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экскурсии в школу на торжественную линейку: «День знаний»;</w:t>
      </w:r>
    </w:p>
    <w:p w:rsidR="006D34BD" w:rsidRPr="006D34BD" w:rsidRDefault="006D34BD" w:rsidP="006D34BD">
      <w:pPr>
        <w:spacing w:line="240" w:lineRule="auto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-</w:t>
      </w: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совместное проведение праздников: «Праздник Букваря», «Выпу</w:t>
      </w:r>
      <w:proofErr w:type="gramStart"/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ск в шк</w:t>
      </w:r>
      <w:proofErr w:type="gramEnd"/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олу»;</w:t>
      </w:r>
    </w:p>
    <w:p w:rsidR="006D34BD" w:rsidRPr="006D34BD" w:rsidRDefault="006D34BD" w:rsidP="006D34BD">
      <w:pPr>
        <w:spacing w:line="240" w:lineRule="auto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-</w:t>
      </w: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proofErr w:type="spellStart"/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взаимопосещение</w:t>
      </w:r>
      <w:proofErr w:type="spellEnd"/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уроков, занятий: «Чему учат в школе?», «Наша Родина – Россия».</w:t>
      </w:r>
    </w:p>
    <w:p w:rsidR="006D34BD" w:rsidRPr="006D34BD" w:rsidRDefault="006D34BD" w:rsidP="006D34BD">
      <w:pPr>
        <w:spacing w:line="240" w:lineRule="auto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-</w:t>
      </w: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проведение родительских собраний: «Готовность детей к школе».</w:t>
      </w:r>
    </w:p>
    <w:p w:rsidR="006D34BD" w:rsidRPr="006D34BD" w:rsidRDefault="006D34BD" w:rsidP="006D34BD">
      <w:pPr>
        <w:spacing w:line="240" w:lineRule="auto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-</w:t>
      </w: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участие в педсоветах: «Проблемы преемственности», «Ребенок на пороге школы».</w:t>
      </w:r>
    </w:p>
    <w:p w:rsidR="006D34BD" w:rsidRPr="006D34BD" w:rsidRDefault="006D34BD" w:rsidP="006D34BD">
      <w:pPr>
        <w:spacing w:line="240" w:lineRule="auto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Тесное сотрудничество со школой позволяло добиться стабильной успеваемости выпускников дошкольного учреждения.</w:t>
      </w:r>
    </w:p>
    <w:p w:rsidR="006D34BD" w:rsidRDefault="006D34BD" w:rsidP="006D34BD">
      <w:pPr>
        <w:spacing w:line="240" w:lineRule="auto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Таким образом, можно сделать вывод: образовательный процесс в МДОАУ «Детский сад №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5</w:t>
      </w: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5 г. Орска», реализация образовательной программы дошкольного образования МДОАУ «Детский сад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5</w:t>
      </w:r>
      <w:r w:rsidRPr="006D34BD">
        <w:rPr>
          <w:rFonts w:hAnsi="Times New Roman" w:cs="Times New Roman"/>
          <w:bCs/>
          <w:color w:val="000000"/>
          <w:sz w:val="24"/>
          <w:szCs w:val="24"/>
          <w:lang w:val="ru-RU"/>
        </w:rPr>
        <w:t>5 г. Орска» на достаточном уровне. Результаты мониторинга говорят об эффективности образовательного процесса.</w:t>
      </w:r>
    </w:p>
    <w:p w:rsidR="006D34BD" w:rsidRPr="006D34BD" w:rsidRDefault="006D34BD" w:rsidP="006D34BD">
      <w:pPr>
        <w:spacing w:line="240" w:lineRule="auto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D91A26" w:rsidRPr="00921E0D" w:rsidRDefault="006D34BD" w:rsidP="000145E7">
      <w:pPr>
        <w:spacing w:line="240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921E0D" w:rsidRPr="00921E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184615" w:rsidRPr="00184615" w:rsidRDefault="00184615" w:rsidP="000145E7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  <w:lang w:val="ru-RU"/>
        </w:rPr>
      </w:pPr>
      <w:r w:rsidRPr="00184615">
        <w:rPr>
          <w:rFonts w:ascii="Times New Roman" w:hAnsi="Times New Roman"/>
          <w:sz w:val="24"/>
          <w:szCs w:val="24"/>
          <w:lang w:val="ru-RU" w:eastAsia="ru-RU"/>
        </w:rPr>
        <w:t xml:space="preserve">В МДОАУ № 55 </w:t>
      </w:r>
      <w:proofErr w:type="gramStart"/>
      <w:r w:rsidR="00875F8A" w:rsidRPr="00875F8A">
        <w:rPr>
          <w:rFonts w:ascii="Times New Roman" w:hAnsi="Times New Roman"/>
          <w:sz w:val="24"/>
          <w:szCs w:val="24"/>
          <w:lang w:val="ru-RU" w:eastAsia="ru-RU"/>
        </w:rPr>
        <w:t>укомплектован</w:t>
      </w:r>
      <w:proofErr w:type="gramEnd"/>
      <w:r w:rsidR="00875F8A" w:rsidRPr="00875F8A">
        <w:rPr>
          <w:rFonts w:ascii="Times New Roman" w:hAnsi="Times New Roman"/>
          <w:sz w:val="24"/>
          <w:szCs w:val="24"/>
          <w:lang w:val="ru-RU" w:eastAsia="ru-RU"/>
        </w:rPr>
        <w:t xml:space="preserve"> педагогами на 100 процент</w:t>
      </w:r>
      <w:r w:rsidR="00875F8A">
        <w:rPr>
          <w:rFonts w:ascii="Times New Roman" w:hAnsi="Times New Roman"/>
          <w:sz w:val="24"/>
          <w:szCs w:val="24"/>
          <w:lang w:val="ru-RU" w:eastAsia="ru-RU"/>
        </w:rPr>
        <w:t>ов согласно штатному расписанию</w:t>
      </w:r>
      <w:r w:rsidRPr="00184615">
        <w:rPr>
          <w:rFonts w:ascii="Times New Roman" w:hAnsi="Times New Roman"/>
          <w:sz w:val="24"/>
          <w:szCs w:val="24"/>
          <w:lang w:val="ru-RU" w:eastAsia="ru-RU"/>
        </w:rPr>
        <w:t>. Обновление содержания образования зависит от образовательного уровня и профессионального мастерства педагогических кадров.</w:t>
      </w:r>
    </w:p>
    <w:p w:rsidR="00184615" w:rsidRPr="00184615" w:rsidRDefault="00184615" w:rsidP="000145E7">
      <w:pPr>
        <w:spacing w:after="100" w:line="240" w:lineRule="auto"/>
        <w:ind w:firstLine="567"/>
        <w:contextualSpacing/>
        <w:rPr>
          <w:rFonts w:ascii="Times New Roman" w:hAnsi="Times New Roman"/>
          <w:sz w:val="24"/>
          <w:szCs w:val="24"/>
          <w:lang w:val="ru-RU"/>
        </w:rPr>
      </w:pPr>
      <w:r w:rsidRPr="00184615">
        <w:rPr>
          <w:rFonts w:ascii="Times New Roman" w:hAnsi="Times New Roman"/>
          <w:sz w:val="24"/>
          <w:szCs w:val="24"/>
          <w:lang w:val="ru-RU"/>
        </w:rPr>
        <w:t xml:space="preserve">Реализацию образовательной программы дошкольного образования МДОАУ «Детский сад № 55 «Солнышко»  </w:t>
      </w:r>
      <w:proofErr w:type="spellStart"/>
      <w:r w:rsidRPr="00184615">
        <w:rPr>
          <w:rFonts w:ascii="Times New Roman" w:hAnsi="Times New Roman"/>
          <w:sz w:val="24"/>
          <w:szCs w:val="24"/>
          <w:lang w:val="ru-RU"/>
        </w:rPr>
        <w:t>г</w:t>
      </w:r>
      <w:proofErr w:type="gramStart"/>
      <w:r w:rsidRPr="00184615">
        <w:rPr>
          <w:rFonts w:ascii="Times New Roman" w:hAnsi="Times New Roman"/>
          <w:sz w:val="24"/>
          <w:szCs w:val="24"/>
          <w:lang w:val="ru-RU"/>
        </w:rPr>
        <w:t>.О</w:t>
      </w:r>
      <w:proofErr w:type="gramEnd"/>
      <w:r w:rsidRPr="00184615">
        <w:rPr>
          <w:rFonts w:ascii="Times New Roman" w:hAnsi="Times New Roman"/>
          <w:sz w:val="24"/>
          <w:szCs w:val="24"/>
          <w:lang w:val="ru-RU"/>
        </w:rPr>
        <w:t>рска</w:t>
      </w:r>
      <w:proofErr w:type="spellEnd"/>
      <w:r w:rsidRPr="00184615">
        <w:rPr>
          <w:rFonts w:ascii="Times New Roman" w:hAnsi="Times New Roman"/>
          <w:sz w:val="24"/>
          <w:szCs w:val="24"/>
          <w:lang w:val="ru-RU"/>
        </w:rPr>
        <w:t>» осуществляют 11 педагогов:</w:t>
      </w:r>
    </w:p>
    <w:p w:rsidR="00184615" w:rsidRPr="00184615" w:rsidRDefault="00184615" w:rsidP="000145E7">
      <w:pPr>
        <w:spacing w:after="10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84615">
        <w:rPr>
          <w:rFonts w:ascii="Times New Roman" w:hAnsi="Times New Roman"/>
          <w:sz w:val="24"/>
          <w:szCs w:val="24"/>
          <w:lang w:val="ru-RU"/>
        </w:rPr>
        <w:lastRenderedPageBreak/>
        <w:t>Старший воспитатель – 1;</w:t>
      </w:r>
    </w:p>
    <w:p w:rsidR="00184615" w:rsidRPr="00184615" w:rsidRDefault="00184615" w:rsidP="000145E7">
      <w:pPr>
        <w:spacing w:after="10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84615">
        <w:rPr>
          <w:rFonts w:ascii="Times New Roman" w:hAnsi="Times New Roman"/>
          <w:sz w:val="24"/>
          <w:szCs w:val="24"/>
          <w:lang w:val="ru-RU"/>
        </w:rPr>
        <w:t>Педагог-психолог – 1;</w:t>
      </w:r>
    </w:p>
    <w:p w:rsidR="00184615" w:rsidRPr="00184615" w:rsidRDefault="00184615" w:rsidP="000145E7">
      <w:pPr>
        <w:spacing w:after="10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84615">
        <w:rPr>
          <w:rFonts w:ascii="Times New Roman" w:hAnsi="Times New Roman"/>
          <w:sz w:val="24"/>
          <w:szCs w:val="24"/>
          <w:lang w:val="ru-RU"/>
        </w:rPr>
        <w:t>Воспитатели – 8 чел.;</w:t>
      </w:r>
    </w:p>
    <w:p w:rsidR="00184615" w:rsidRPr="00184615" w:rsidRDefault="00184615" w:rsidP="000145E7">
      <w:pPr>
        <w:spacing w:after="10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84615">
        <w:rPr>
          <w:rFonts w:ascii="Times New Roman" w:hAnsi="Times New Roman"/>
          <w:sz w:val="24"/>
          <w:szCs w:val="24"/>
          <w:lang w:val="ru-RU"/>
        </w:rPr>
        <w:t>Музыкальный руководитель – 1 чел.;</w:t>
      </w:r>
    </w:p>
    <w:p w:rsidR="00184615" w:rsidRPr="00184615" w:rsidRDefault="00184615" w:rsidP="000145E7">
      <w:pPr>
        <w:spacing w:after="10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84615">
        <w:rPr>
          <w:rFonts w:ascii="Times New Roman" w:hAnsi="Times New Roman"/>
          <w:sz w:val="24"/>
          <w:szCs w:val="24"/>
          <w:lang w:val="ru-RU"/>
        </w:rPr>
        <w:t xml:space="preserve">Количество педагогов – </w:t>
      </w:r>
      <w:r w:rsidR="002114A0">
        <w:rPr>
          <w:rFonts w:ascii="Times New Roman" w:hAnsi="Times New Roman"/>
          <w:sz w:val="24"/>
          <w:szCs w:val="24"/>
          <w:lang w:val="ru-RU"/>
        </w:rPr>
        <w:t>11, из которых по стажу работы: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1143"/>
        <w:gridCol w:w="1256"/>
        <w:gridCol w:w="1482"/>
        <w:gridCol w:w="1369"/>
        <w:gridCol w:w="1256"/>
        <w:gridCol w:w="2168"/>
      </w:tblGrid>
      <w:tr w:rsidR="00184615" w:rsidRPr="008C3315" w:rsidTr="002114A0">
        <w:tc>
          <w:tcPr>
            <w:tcW w:w="1357" w:type="dxa"/>
          </w:tcPr>
          <w:p w:rsidR="00184615" w:rsidRPr="008C3315" w:rsidRDefault="00184615" w:rsidP="000145E7">
            <w:pPr>
              <w:spacing w:line="240" w:lineRule="auto"/>
              <w:ind w:right="-9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315">
              <w:rPr>
                <w:rFonts w:ascii="Times New Roman" w:hAnsi="Times New Roman"/>
                <w:sz w:val="24"/>
                <w:szCs w:val="24"/>
              </w:rPr>
              <w:t xml:space="preserve">1-3 </w:t>
            </w:r>
            <w:proofErr w:type="spellStart"/>
            <w:r w:rsidRPr="008C3315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43" w:type="dxa"/>
          </w:tcPr>
          <w:p w:rsidR="00184615" w:rsidRPr="008C3315" w:rsidRDefault="00184615" w:rsidP="000145E7">
            <w:pPr>
              <w:spacing w:line="240" w:lineRule="auto"/>
              <w:ind w:right="-9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315">
              <w:rPr>
                <w:rFonts w:ascii="Times New Roman" w:hAnsi="Times New Roman"/>
                <w:sz w:val="24"/>
                <w:szCs w:val="24"/>
              </w:rPr>
              <w:t xml:space="preserve">4-5 </w:t>
            </w:r>
            <w:proofErr w:type="spellStart"/>
            <w:r w:rsidRPr="008C3315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56" w:type="dxa"/>
          </w:tcPr>
          <w:p w:rsidR="00184615" w:rsidRPr="008C3315" w:rsidRDefault="00184615" w:rsidP="000145E7">
            <w:pPr>
              <w:spacing w:line="240" w:lineRule="auto"/>
              <w:ind w:right="-9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315">
              <w:rPr>
                <w:rFonts w:ascii="Times New Roman" w:hAnsi="Times New Roman"/>
                <w:sz w:val="24"/>
                <w:szCs w:val="24"/>
              </w:rPr>
              <w:t xml:space="preserve">6-10 </w:t>
            </w:r>
            <w:proofErr w:type="spellStart"/>
            <w:r w:rsidRPr="008C3315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82" w:type="dxa"/>
          </w:tcPr>
          <w:p w:rsidR="00184615" w:rsidRPr="008C3315" w:rsidRDefault="00184615" w:rsidP="000145E7">
            <w:pPr>
              <w:spacing w:line="240" w:lineRule="auto"/>
              <w:ind w:right="-9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315">
              <w:rPr>
                <w:rFonts w:ascii="Times New Roman" w:hAnsi="Times New Roman"/>
                <w:sz w:val="24"/>
                <w:szCs w:val="24"/>
              </w:rPr>
              <w:t xml:space="preserve">11-15 </w:t>
            </w:r>
            <w:proofErr w:type="spellStart"/>
            <w:r w:rsidRPr="008C3315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69" w:type="dxa"/>
          </w:tcPr>
          <w:p w:rsidR="00184615" w:rsidRPr="008C3315" w:rsidRDefault="00184615" w:rsidP="000145E7">
            <w:pPr>
              <w:spacing w:line="240" w:lineRule="auto"/>
              <w:ind w:right="-9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315">
              <w:rPr>
                <w:rFonts w:ascii="Times New Roman" w:hAnsi="Times New Roman"/>
                <w:sz w:val="24"/>
                <w:szCs w:val="24"/>
              </w:rPr>
              <w:t xml:space="preserve">16-20 </w:t>
            </w:r>
            <w:proofErr w:type="spellStart"/>
            <w:r w:rsidRPr="008C3315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56" w:type="dxa"/>
          </w:tcPr>
          <w:p w:rsidR="00184615" w:rsidRPr="008C3315" w:rsidRDefault="00184615" w:rsidP="000145E7">
            <w:pPr>
              <w:spacing w:line="240" w:lineRule="auto"/>
              <w:ind w:right="-9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315">
              <w:rPr>
                <w:rFonts w:ascii="Times New Roman" w:hAnsi="Times New Roman"/>
                <w:sz w:val="24"/>
                <w:szCs w:val="24"/>
              </w:rPr>
              <w:t xml:space="preserve">21-25 </w:t>
            </w:r>
            <w:proofErr w:type="spellStart"/>
            <w:r w:rsidRPr="008C3315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68" w:type="dxa"/>
          </w:tcPr>
          <w:p w:rsidR="00184615" w:rsidRPr="008C3315" w:rsidRDefault="00184615" w:rsidP="000145E7">
            <w:pPr>
              <w:spacing w:line="240" w:lineRule="auto"/>
              <w:ind w:right="-9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315">
              <w:rPr>
                <w:rFonts w:ascii="Times New Roman" w:hAnsi="Times New Roman"/>
                <w:sz w:val="24"/>
                <w:szCs w:val="24"/>
              </w:rPr>
              <w:t xml:space="preserve">26 и </w:t>
            </w:r>
            <w:proofErr w:type="spellStart"/>
            <w:r w:rsidRPr="008C3315">
              <w:rPr>
                <w:rFonts w:ascii="Times New Roman" w:hAnsi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184615" w:rsidRPr="008C3315" w:rsidTr="002114A0">
        <w:trPr>
          <w:trHeight w:val="333"/>
        </w:trPr>
        <w:tc>
          <w:tcPr>
            <w:tcW w:w="1357" w:type="dxa"/>
          </w:tcPr>
          <w:p w:rsidR="00184615" w:rsidRPr="008C3315" w:rsidRDefault="00184615" w:rsidP="000145E7">
            <w:pPr>
              <w:spacing w:line="240" w:lineRule="auto"/>
              <w:ind w:right="-9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184615" w:rsidRPr="008C3315" w:rsidRDefault="00184615" w:rsidP="000145E7">
            <w:pPr>
              <w:spacing w:line="240" w:lineRule="auto"/>
              <w:ind w:right="-9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184615" w:rsidRPr="008C3315" w:rsidRDefault="00184615" w:rsidP="000145E7">
            <w:pPr>
              <w:spacing w:line="240" w:lineRule="auto"/>
              <w:ind w:right="-9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2" w:type="dxa"/>
          </w:tcPr>
          <w:p w:rsidR="00184615" w:rsidRPr="008C3315" w:rsidRDefault="00184615" w:rsidP="000145E7">
            <w:pPr>
              <w:spacing w:line="240" w:lineRule="auto"/>
              <w:ind w:right="-9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</w:tcPr>
          <w:p w:rsidR="00184615" w:rsidRPr="008C3315" w:rsidRDefault="00184615" w:rsidP="000145E7">
            <w:pPr>
              <w:spacing w:line="240" w:lineRule="auto"/>
              <w:ind w:right="-9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184615" w:rsidRPr="008C3315" w:rsidRDefault="00184615" w:rsidP="000145E7">
            <w:pPr>
              <w:spacing w:line="240" w:lineRule="auto"/>
              <w:ind w:right="-9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</w:tcPr>
          <w:p w:rsidR="00184615" w:rsidRPr="008C3315" w:rsidRDefault="00184615" w:rsidP="000145E7">
            <w:pPr>
              <w:spacing w:line="240" w:lineRule="auto"/>
              <w:ind w:right="-9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84615" w:rsidRPr="002114A0" w:rsidRDefault="00184615" w:rsidP="000145E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pacing w:val="-1"/>
          <w:sz w:val="16"/>
          <w:szCs w:val="16"/>
          <w:lang w:val="ru-RU" w:eastAsia="zh-CN"/>
        </w:rPr>
      </w:pP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444"/>
        <w:gridCol w:w="2090"/>
        <w:gridCol w:w="1030"/>
        <w:gridCol w:w="1024"/>
        <w:gridCol w:w="1068"/>
        <w:gridCol w:w="1023"/>
        <w:gridCol w:w="659"/>
        <w:gridCol w:w="567"/>
        <w:gridCol w:w="708"/>
        <w:gridCol w:w="426"/>
        <w:gridCol w:w="992"/>
      </w:tblGrid>
      <w:tr w:rsidR="00184615" w:rsidRPr="002114A0" w:rsidTr="002114A0">
        <w:tc>
          <w:tcPr>
            <w:tcW w:w="444" w:type="dxa"/>
            <w:vMerge w:val="restart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№</w:t>
            </w:r>
          </w:p>
        </w:tc>
        <w:tc>
          <w:tcPr>
            <w:tcW w:w="2090" w:type="dxa"/>
            <w:vMerge w:val="restart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Перечень  педагогов</w:t>
            </w:r>
          </w:p>
        </w:tc>
        <w:tc>
          <w:tcPr>
            <w:tcW w:w="1030" w:type="dxa"/>
            <w:vMerge w:val="restart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 xml:space="preserve">Всего </w:t>
            </w:r>
          </w:p>
        </w:tc>
        <w:tc>
          <w:tcPr>
            <w:tcW w:w="3115" w:type="dxa"/>
            <w:gridSpan w:val="3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Сведения об образовании</w:t>
            </w:r>
          </w:p>
        </w:tc>
        <w:tc>
          <w:tcPr>
            <w:tcW w:w="3352" w:type="dxa"/>
            <w:gridSpan w:val="5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Сведения об аттестации</w:t>
            </w:r>
          </w:p>
        </w:tc>
      </w:tr>
      <w:tr w:rsidR="00184615" w:rsidRPr="002114A0" w:rsidTr="002114A0">
        <w:trPr>
          <w:trHeight w:val="507"/>
        </w:trPr>
        <w:tc>
          <w:tcPr>
            <w:tcW w:w="444" w:type="dxa"/>
            <w:vMerge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</w:p>
        </w:tc>
        <w:tc>
          <w:tcPr>
            <w:tcW w:w="2090" w:type="dxa"/>
            <w:vMerge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</w:p>
        </w:tc>
        <w:tc>
          <w:tcPr>
            <w:tcW w:w="1030" w:type="dxa"/>
            <w:vMerge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</w:p>
        </w:tc>
        <w:tc>
          <w:tcPr>
            <w:tcW w:w="1024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ВП</w:t>
            </w:r>
          </w:p>
        </w:tc>
        <w:tc>
          <w:tcPr>
            <w:tcW w:w="1068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НВ</w:t>
            </w:r>
          </w:p>
        </w:tc>
        <w:tc>
          <w:tcPr>
            <w:tcW w:w="1023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СС</w:t>
            </w:r>
          </w:p>
        </w:tc>
        <w:tc>
          <w:tcPr>
            <w:tcW w:w="659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В</w:t>
            </w:r>
          </w:p>
        </w:tc>
        <w:tc>
          <w:tcPr>
            <w:tcW w:w="567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val="en-US" w:eastAsia="zh-CN"/>
              </w:rPr>
            </w:pPr>
            <w:r w:rsidRPr="002114A0">
              <w:rPr>
                <w:color w:val="000000" w:themeColor="text1"/>
                <w:spacing w:val="-1"/>
                <w:lang w:val="en-US" w:eastAsia="zh-CN"/>
              </w:rPr>
              <w:t>I</w:t>
            </w:r>
          </w:p>
        </w:tc>
        <w:tc>
          <w:tcPr>
            <w:tcW w:w="708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Соотв.</w:t>
            </w:r>
          </w:p>
        </w:tc>
        <w:tc>
          <w:tcPr>
            <w:tcW w:w="426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н/а</w:t>
            </w:r>
          </w:p>
        </w:tc>
        <w:tc>
          <w:tcPr>
            <w:tcW w:w="992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 xml:space="preserve">Причины </w:t>
            </w:r>
          </w:p>
        </w:tc>
      </w:tr>
      <w:tr w:rsidR="00184615" w:rsidRPr="002114A0" w:rsidTr="002114A0">
        <w:tc>
          <w:tcPr>
            <w:tcW w:w="444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1</w:t>
            </w:r>
          </w:p>
        </w:tc>
        <w:tc>
          <w:tcPr>
            <w:tcW w:w="2090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 xml:space="preserve">Заведующий </w:t>
            </w:r>
          </w:p>
        </w:tc>
        <w:tc>
          <w:tcPr>
            <w:tcW w:w="1030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1</w:t>
            </w:r>
          </w:p>
        </w:tc>
        <w:tc>
          <w:tcPr>
            <w:tcW w:w="1024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1</w:t>
            </w:r>
          </w:p>
        </w:tc>
        <w:tc>
          <w:tcPr>
            <w:tcW w:w="1068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-</w:t>
            </w:r>
          </w:p>
        </w:tc>
        <w:tc>
          <w:tcPr>
            <w:tcW w:w="1023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-</w:t>
            </w:r>
          </w:p>
        </w:tc>
        <w:tc>
          <w:tcPr>
            <w:tcW w:w="659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-</w:t>
            </w:r>
          </w:p>
        </w:tc>
        <w:tc>
          <w:tcPr>
            <w:tcW w:w="567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-</w:t>
            </w:r>
          </w:p>
        </w:tc>
        <w:tc>
          <w:tcPr>
            <w:tcW w:w="708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</w:p>
        </w:tc>
        <w:tc>
          <w:tcPr>
            <w:tcW w:w="426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-</w:t>
            </w:r>
          </w:p>
        </w:tc>
        <w:tc>
          <w:tcPr>
            <w:tcW w:w="992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-</w:t>
            </w:r>
          </w:p>
        </w:tc>
      </w:tr>
      <w:tr w:rsidR="00184615" w:rsidRPr="002114A0" w:rsidTr="002114A0">
        <w:tc>
          <w:tcPr>
            <w:tcW w:w="444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2</w:t>
            </w:r>
          </w:p>
        </w:tc>
        <w:tc>
          <w:tcPr>
            <w:tcW w:w="2090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proofErr w:type="spellStart"/>
            <w:r w:rsidRPr="002114A0">
              <w:rPr>
                <w:color w:val="000000" w:themeColor="text1"/>
                <w:spacing w:val="-1"/>
                <w:lang w:eastAsia="zh-CN"/>
              </w:rPr>
              <w:t>Ст</w:t>
            </w:r>
            <w:proofErr w:type="gramStart"/>
            <w:r w:rsidRPr="002114A0">
              <w:rPr>
                <w:color w:val="000000" w:themeColor="text1"/>
                <w:spacing w:val="-1"/>
                <w:lang w:eastAsia="zh-CN"/>
              </w:rPr>
              <w:t>.в</w:t>
            </w:r>
            <w:proofErr w:type="gramEnd"/>
            <w:r w:rsidRPr="002114A0">
              <w:rPr>
                <w:color w:val="000000" w:themeColor="text1"/>
                <w:spacing w:val="-1"/>
                <w:lang w:eastAsia="zh-CN"/>
              </w:rPr>
              <w:t>оспитатель</w:t>
            </w:r>
            <w:proofErr w:type="spellEnd"/>
          </w:p>
        </w:tc>
        <w:tc>
          <w:tcPr>
            <w:tcW w:w="1030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1</w:t>
            </w:r>
          </w:p>
        </w:tc>
        <w:tc>
          <w:tcPr>
            <w:tcW w:w="1024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1</w:t>
            </w:r>
          </w:p>
        </w:tc>
        <w:tc>
          <w:tcPr>
            <w:tcW w:w="1068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-</w:t>
            </w:r>
          </w:p>
        </w:tc>
        <w:tc>
          <w:tcPr>
            <w:tcW w:w="1023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-</w:t>
            </w:r>
          </w:p>
        </w:tc>
        <w:tc>
          <w:tcPr>
            <w:tcW w:w="659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1</w:t>
            </w:r>
          </w:p>
        </w:tc>
        <w:tc>
          <w:tcPr>
            <w:tcW w:w="567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-</w:t>
            </w:r>
          </w:p>
        </w:tc>
        <w:tc>
          <w:tcPr>
            <w:tcW w:w="708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</w:p>
        </w:tc>
        <w:tc>
          <w:tcPr>
            <w:tcW w:w="426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-</w:t>
            </w:r>
          </w:p>
        </w:tc>
        <w:tc>
          <w:tcPr>
            <w:tcW w:w="992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-</w:t>
            </w:r>
          </w:p>
        </w:tc>
      </w:tr>
      <w:tr w:rsidR="00184615" w:rsidRPr="002114A0" w:rsidTr="002114A0">
        <w:tc>
          <w:tcPr>
            <w:tcW w:w="444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3</w:t>
            </w:r>
          </w:p>
        </w:tc>
        <w:tc>
          <w:tcPr>
            <w:tcW w:w="2090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Педагог-психолог</w:t>
            </w:r>
          </w:p>
        </w:tc>
        <w:tc>
          <w:tcPr>
            <w:tcW w:w="1030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1</w:t>
            </w:r>
          </w:p>
        </w:tc>
        <w:tc>
          <w:tcPr>
            <w:tcW w:w="1024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1</w:t>
            </w:r>
          </w:p>
        </w:tc>
        <w:tc>
          <w:tcPr>
            <w:tcW w:w="1068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-</w:t>
            </w:r>
          </w:p>
        </w:tc>
        <w:tc>
          <w:tcPr>
            <w:tcW w:w="1023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-</w:t>
            </w:r>
          </w:p>
        </w:tc>
        <w:tc>
          <w:tcPr>
            <w:tcW w:w="659" w:type="dxa"/>
          </w:tcPr>
          <w:p w:rsidR="00184615" w:rsidRPr="002114A0" w:rsidRDefault="00571F56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1</w:t>
            </w:r>
          </w:p>
        </w:tc>
        <w:tc>
          <w:tcPr>
            <w:tcW w:w="567" w:type="dxa"/>
          </w:tcPr>
          <w:p w:rsidR="00184615" w:rsidRPr="002114A0" w:rsidRDefault="00571F56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-</w:t>
            </w:r>
          </w:p>
        </w:tc>
        <w:tc>
          <w:tcPr>
            <w:tcW w:w="708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</w:p>
        </w:tc>
        <w:tc>
          <w:tcPr>
            <w:tcW w:w="426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-</w:t>
            </w:r>
          </w:p>
        </w:tc>
        <w:tc>
          <w:tcPr>
            <w:tcW w:w="992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-</w:t>
            </w:r>
          </w:p>
        </w:tc>
      </w:tr>
      <w:tr w:rsidR="00184615" w:rsidRPr="002114A0" w:rsidTr="002114A0">
        <w:trPr>
          <w:trHeight w:val="305"/>
        </w:trPr>
        <w:tc>
          <w:tcPr>
            <w:tcW w:w="444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4</w:t>
            </w:r>
          </w:p>
        </w:tc>
        <w:tc>
          <w:tcPr>
            <w:tcW w:w="2090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proofErr w:type="spellStart"/>
            <w:r w:rsidRPr="002114A0">
              <w:rPr>
                <w:color w:val="000000" w:themeColor="text1"/>
                <w:spacing w:val="-1"/>
                <w:lang w:eastAsia="zh-CN"/>
              </w:rPr>
              <w:t>Муз</w:t>
            </w:r>
            <w:proofErr w:type="gramStart"/>
            <w:r w:rsidRPr="002114A0">
              <w:rPr>
                <w:color w:val="000000" w:themeColor="text1"/>
                <w:spacing w:val="-1"/>
                <w:lang w:eastAsia="zh-CN"/>
              </w:rPr>
              <w:t>.р</w:t>
            </w:r>
            <w:proofErr w:type="gramEnd"/>
            <w:r w:rsidRPr="002114A0">
              <w:rPr>
                <w:color w:val="000000" w:themeColor="text1"/>
                <w:spacing w:val="-1"/>
                <w:lang w:eastAsia="zh-CN"/>
              </w:rPr>
              <w:t>уководитель</w:t>
            </w:r>
            <w:proofErr w:type="spellEnd"/>
          </w:p>
        </w:tc>
        <w:tc>
          <w:tcPr>
            <w:tcW w:w="1030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1</w:t>
            </w:r>
          </w:p>
        </w:tc>
        <w:tc>
          <w:tcPr>
            <w:tcW w:w="1024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1</w:t>
            </w:r>
          </w:p>
        </w:tc>
        <w:tc>
          <w:tcPr>
            <w:tcW w:w="1068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-</w:t>
            </w:r>
          </w:p>
        </w:tc>
        <w:tc>
          <w:tcPr>
            <w:tcW w:w="1023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-</w:t>
            </w:r>
          </w:p>
        </w:tc>
        <w:tc>
          <w:tcPr>
            <w:tcW w:w="659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1</w:t>
            </w:r>
          </w:p>
        </w:tc>
        <w:tc>
          <w:tcPr>
            <w:tcW w:w="567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-</w:t>
            </w:r>
          </w:p>
        </w:tc>
        <w:tc>
          <w:tcPr>
            <w:tcW w:w="708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</w:p>
        </w:tc>
        <w:tc>
          <w:tcPr>
            <w:tcW w:w="426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-</w:t>
            </w:r>
          </w:p>
        </w:tc>
        <w:tc>
          <w:tcPr>
            <w:tcW w:w="992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-</w:t>
            </w:r>
          </w:p>
        </w:tc>
      </w:tr>
      <w:tr w:rsidR="00184615" w:rsidRPr="002114A0" w:rsidTr="002114A0">
        <w:tc>
          <w:tcPr>
            <w:tcW w:w="444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5</w:t>
            </w:r>
          </w:p>
        </w:tc>
        <w:tc>
          <w:tcPr>
            <w:tcW w:w="2090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 xml:space="preserve">Воспитатели </w:t>
            </w:r>
          </w:p>
        </w:tc>
        <w:tc>
          <w:tcPr>
            <w:tcW w:w="1030" w:type="dxa"/>
          </w:tcPr>
          <w:p w:rsidR="00184615" w:rsidRPr="002114A0" w:rsidRDefault="00571F56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9</w:t>
            </w:r>
          </w:p>
        </w:tc>
        <w:tc>
          <w:tcPr>
            <w:tcW w:w="1024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4</w:t>
            </w:r>
          </w:p>
        </w:tc>
        <w:tc>
          <w:tcPr>
            <w:tcW w:w="1068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-</w:t>
            </w:r>
          </w:p>
        </w:tc>
        <w:tc>
          <w:tcPr>
            <w:tcW w:w="1023" w:type="dxa"/>
          </w:tcPr>
          <w:p w:rsidR="00184615" w:rsidRPr="002114A0" w:rsidRDefault="00571F56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5</w:t>
            </w:r>
          </w:p>
        </w:tc>
        <w:tc>
          <w:tcPr>
            <w:tcW w:w="659" w:type="dxa"/>
          </w:tcPr>
          <w:p w:rsidR="00184615" w:rsidRPr="002114A0" w:rsidRDefault="00571F56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2</w:t>
            </w:r>
          </w:p>
        </w:tc>
        <w:tc>
          <w:tcPr>
            <w:tcW w:w="567" w:type="dxa"/>
          </w:tcPr>
          <w:p w:rsidR="00184615" w:rsidRPr="002114A0" w:rsidRDefault="00571F56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7</w:t>
            </w:r>
          </w:p>
        </w:tc>
        <w:tc>
          <w:tcPr>
            <w:tcW w:w="708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</w:p>
        </w:tc>
        <w:tc>
          <w:tcPr>
            <w:tcW w:w="426" w:type="dxa"/>
          </w:tcPr>
          <w:p w:rsidR="00184615" w:rsidRPr="002114A0" w:rsidRDefault="00FD5A32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2114A0">
              <w:rPr>
                <w:color w:val="000000" w:themeColor="text1"/>
                <w:spacing w:val="-1"/>
                <w:lang w:eastAsia="zh-CN"/>
              </w:rPr>
              <w:t>-</w:t>
            </w:r>
          </w:p>
        </w:tc>
        <w:tc>
          <w:tcPr>
            <w:tcW w:w="992" w:type="dxa"/>
          </w:tcPr>
          <w:p w:rsidR="00184615" w:rsidRPr="002114A0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</w:p>
        </w:tc>
      </w:tr>
    </w:tbl>
    <w:p w:rsidR="00184615" w:rsidRPr="00184615" w:rsidRDefault="00184615" w:rsidP="000145E7">
      <w:pPr>
        <w:spacing w:after="10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84615">
        <w:rPr>
          <w:rFonts w:ascii="Times New Roman" w:hAnsi="Times New Roman"/>
          <w:sz w:val="24"/>
          <w:szCs w:val="24"/>
          <w:lang w:val="ru-RU" w:eastAsia="ru-RU"/>
        </w:rPr>
        <w:t xml:space="preserve">Одна из управленческих задач учреждения – повышение профессионального мастерства педагогических кадров, которая решается через аттестацию педагогического персонала. </w:t>
      </w:r>
      <w:r w:rsidRPr="00184615">
        <w:rPr>
          <w:rFonts w:ascii="Times New Roman" w:hAnsi="Times New Roman"/>
          <w:sz w:val="24"/>
          <w:szCs w:val="24"/>
          <w:lang w:val="ru-RU"/>
        </w:rPr>
        <w:t>Аттестация педагогических кадров — очень важная процедура в оценке профессионализма  и качества  работы. С помощью аттестации в конечном итоге обеспечивается формирование высокопрофессионального кадрового состава учреждения, что влечет за собой повышение качества образования.</w:t>
      </w:r>
    </w:p>
    <w:p w:rsidR="00184615" w:rsidRPr="00184615" w:rsidRDefault="00571F56" w:rsidP="000145E7">
      <w:pPr>
        <w:spacing w:after="10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2024</w:t>
      </w:r>
      <w:r w:rsidR="00184615" w:rsidRPr="00184615">
        <w:rPr>
          <w:rFonts w:ascii="Times New Roman" w:hAnsi="Times New Roman"/>
          <w:sz w:val="24"/>
          <w:szCs w:val="24"/>
          <w:lang w:val="ru-RU"/>
        </w:rPr>
        <w:t xml:space="preserve"> году прошли аттеста</w:t>
      </w:r>
      <w:r w:rsidR="00875F8A">
        <w:rPr>
          <w:rFonts w:ascii="Times New Roman" w:hAnsi="Times New Roman"/>
          <w:sz w:val="24"/>
          <w:szCs w:val="24"/>
          <w:lang w:val="ru-RU"/>
        </w:rPr>
        <w:t>цию</w:t>
      </w:r>
      <w:r>
        <w:rPr>
          <w:rFonts w:ascii="Times New Roman" w:hAnsi="Times New Roman"/>
          <w:sz w:val="24"/>
          <w:szCs w:val="24"/>
          <w:lang w:val="ru-RU"/>
        </w:rPr>
        <w:t>: Кондратьева Т.А.</w:t>
      </w:r>
      <w:r w:rsidR="00875F8A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4B1FF0">
        <w:rPr>
          <w:rFonts w:ascii="Times New Roman" w:hAnsi="Times New Roman"/>
          <w:sz w:val="24"/>
          <w:szCs w:val="24"/>
          <w:lang w:val="ru-RU"/>
        </w:rPr>
        <w:t>высшая</w:t>
      </w:r>
      <w:r w:rsidR="004B1FF0" w:rsidRPr="004B1FF0">
        <w:rPr>
          <w:rFonts w:ascii="Times New Roman" w:hAnsi="Times New Roman"/>
          <w:sz w:val="24"/>
          <w:szCs w:val="24"/>
          <w:lang w:val="ru-RU"/>
        </w:rPr>
        <w:t xml:space="preserve"> квалификационная категория)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Словакова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А.С., Жукова А.В. (первая категория) по должности «воспитатель».</w:t>
      </w:r>
    </w:p>
    <w:p w:rsidR="00184615" w:rsidRPr="00184615" w:rsidRDefault="00184615" w:rsidP="000145E7">
      <w:pPr>
        <w:spacing w:after="10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84615">
        <w:rPr>
          <w:rFonts w:ascii="Times New Roman" w:hAnsi="Times New Roman"/>
          <w:sz w:val="24"/>
          <w:szCs w:val="24"/>
          <w:lang w:val="ru-RU" w:eastAsia="ru-RU"/>
        </w:rPr>
        <w:t xml:space="preserve">На сегодняшний день аттестация педагогических кадров МДОАУ № 55 </w:t>
      </w:r>
      <w:r w:rsidR="002114A0">
        <w:rPr>
          <w:rFonts w:ascii="Times New Roman" w:hAnsi="Times New Roman"/>
          <w:sz w:val="24"/>
          <w:szCs w:val="24"/>
          <w:lang w:val="ru-RU" w:eastAsia="ru-RU"/>
        </w:rPr>
        <w:t>представлена следующим образом: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65"/>
        <w:gridCol w:w="4868"/>
      </w:tblGrid>
      <w:tr w:rsidR="00184615" w:rsidRPr="000A2F56" w:rsidTr="00FD5A32">
        <w:tc>
          <w:tcPr>
            <w:tcW w:w="5282" w:type="dxa"/>
          </w:tcPr>
          <w:p w:rsidR="00184615" w:rsidRPr="000A2F56" w:rsidRDefault="00184615" w:rsidP="000145E7">
            <w:pPr>
              <w:suppressAutoHyphens/>
              <w:spacing w:line="240" w:lineRule="auto"/>
              <w:jc w:val="center"/>
              <w:rPr>
                <w:b/>
                <w:color w:val="000000" w:themeColor="text1"/>
                <w:spacing w:val="-1"/>
                <w:lang w:eastAsia="zh-CN"/>
              </w:rPr>
            </w:pPr>
            <w:r w:rsidRPr="000A2F56">
              <w:rPr>
                <w:b/>
                <w:color w:val="000000" w:themeColor="text1"/>
                <w:spacing w:val="-1"/>
                <w:lang w:eastAsia="zh-CN"/>
              </w:rPr>
              <w:t>Квалификационная категория</w:t>
            </w:r>
          </w:p>
        </w:tc>
        <w:tc>
          <w:tcPr>
            <w:tcW w:w="5282" w:type="dxa"/>
          </w:tcPr>
          <w:p w:rsidR="00184615" w:rsidRPr="000A2F56" w:rsidRDefault="00571F56" w:rsidP="000145E7">
            <w:pPr>
              <w:suppressAutoHyphens/>
              <w:spacing w:line="240" w:lineRule="auto"/>
              <w:jc w:val="center"/>
              <w:rPr>
                <w:b/>
                <w:color w:val="000000" w:themeColor="text1"/>
                <w:spacing w:val="-1"/>
                <w:lang w:eastAsia="zh-CN"/>
              </w:rPr>
            </w:pPr>
            <w:r>
              <w:rPr>
                <w:b/>
                <w:color w:val="000000" w:themeColor="text1"/>
                <w:spacing w:val="-1"/>
                <w:lang w:eastAsia="zh-CN"/>
              </w:rPr>
              <w:t>2024</w:t>
            </w:r>
            <w:r w:rsidR="00184615">
              <w:rPr>
                <w:b/>
                <w:color w:val="000000" w:themeColor="text1"/>
                <w:spacing w:val="-1"/>
                <w:lang w:eastAsia="zh-CN"/>
              </w:rPr>
              <w:t xml:space="preserve"> </w:t>
            </w:r>
            <w:r w:rsidR="00184615" w:rsidRPr="000A2F56">
              <w:rPr>
                <w:b/>
                <w:color w:val="000000" w:themeColor="text1"/>
                <w:spacing w:val="-1"/>
                <w:lang w:eastAsia="zh-CN"/>
              </w:rPr>
              <w:t>год</w:t>
            </w:r>
          </w:p>
        </w:tc>
      </w:tr>
      <w:tr w:rsidR="00184615" w:rsidRPr="000A2F56" w:rsidTr="00FD5A32">
        <w:tc>
          <w:tcPr>
            <w:tcW w:w="5282" w:type="dxa"/>
          </w:tcPr>
          <w:p w:rsidR="00184615" w:rsidRPr="000A2F56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0A2F56">
              <w:rPr>
                <w:color w:val="000000" w:themeColor="text1"/>
                <w:spacing w:val="-1"/>
                <w:lang w:eastAsia="zh-CN"/>
              </w:rPr>
              <w:t>Высшая категория</w:t>
            </w:r>
          </w:p>
        </w:tc>
        <w:tc>
          <w:tcPr>
            <w:tcW w:w="5282" w:type="dxa"/>
          </w:tcPr>
          <w:p w:rsidR="00184615" w:rsidRPr="000A2F56" w:rsidRDefault="00571F56" w:rsidP="000145E7">
            <w:pPr>
              <w:suppressAutoHyphens/>
              <w:spacing w:line="240" w:lineRule="auto"/>
              <w:jc w:val="center"/>
              <w:rPr>
                <w:color w:val="000000" w:themeColor="text1"/>
                <w:spacing w:val="-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5(41</w:t>
            </w:r>
            <w:r w:rsidR="00184615" w:rsidRPr="000A2F56">
              <w:rPr>
                <w:color w:val="000000" w:themeColor="text1"/>
                <w:spacing w:val="-1"/>
                <w:lang w:eastAsia="zh-CN"/>
              </w:rPr>
              <w:t>%)</w:t>
            </w:r>
          </w:p>
        </w:tc>
      </w:tr>
      <w:tr w:rsidR="00184615" w:rsidRPr="000A2F56" w:rsidTr="00FD5A32">
        <w:tc>
          <w:tcPr>
            <w:tcW w:w="5282" w:type="dxa"/>
          </w:tcPr>
          <w:p w:rsidR="00184615" w:rsidRPr="000A2F56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0A2F56">
              <w:rPr>
                <w:color w:val="000000" w:themeColor="text1"/>
                <w:spacing w:val="-1"/>
                <w:lang w:val="en-US" w:eastAsia="zh-CN"/>
              </w:rPr>
              <w:t xml:space="preserve">I </w:t>
            </w:r>
            <w:proofErr w:type="spellStart"/>
            <w:r w:rsidRPr="000A2F56">
              <w:rPr>
                <w:color w:val="000000" w:themeColor="text1"/>
                <w:spacing w:val="-1"/>
                <w:lang w:eastAsia="zh-CN"/>
              </w:rPr>
              <w:t>кв.категория</w:t>
            </w:r>
            <w:proofErr w:type="spellEnd"/>
          </w:p>
        </w:tc>
        <w:tc>
          <w:tcPr>
            <w:tcW w:w="5282" w:type="dxa"/>
          </w:tcPr>
          <w:p w:rsidR="00184615" w:rsidRPr="000A2F56" w:rsidRDefault="00571F56" w:rsidP="00571F56">
            <w:pPr>
              <w:suppressAutoHyphens/>
              <w:spacing w:line="240" w:lineRule="auto"/>
              <w:jc w:val="center"/>
              <w:rPr>
                <w:color w:val="000000" w:themeColor="text1"/>
                <w:spacing w:val="-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7</w:t>
            </w:r>
            <w:r w:rsidR="00875F8A">
              <w:rPr>
                <w:color w:val="000000" w:themeColor="text1"/>
                <w:spacing w:val="-1"/>
                <w:lang w:eastAsia="zh-CN"/>
              </w:rPr>
              <w:t>(</w:t>
            </w:r>
            <w:r>
              <w:rPr>
                <w:color w:val="000000" w:themeColor="text1"/>
                <w:spacing w:val="-1"/>
                <w:lang w:eastAsia="zh-CN"/>
              </w:rPr>
              <w:t>58</w:t>
            </w:r>
            <w:r w:rsidR="00184615" w:rsidRPr="000A2F56">
              <w:rPr>
                <w:color w:val="000000" w:themeColor="text1"/>
                <w:spacing w:val="-1"/>
                <w:lang w:eastAsia="zh-CN"/>
              </w:rPr>
              <w:t>%)</w:t>
            </w:r>
          </w:p>
        </w:tc>
      </w:tr>
      <w:tr w:rsidR="00184615" w:rsidRPr="000A2F56" w:rsidTr="00FD5A32">
        <w:tc>
          <w:tcPr>
            <w:tcW w:w="5282" w:type="dxa"/>
          </w:tcPr>
          <w:p w:rsidR="00184615" w:rsidRPr="000A2F56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r w:rsidRPr="000A2F56">
              <w:rPr>
                <w:color w:val="000000" w:themeColor="text1"/>
                <w:spacing w:val="-1"/>
                <w:lang w:eastAsia="zh-CN"/>
              </w:rPr>
              <w:t>Соответствие</w:t>
            </w:r>
          </w:p>
        </w:tc>
        <w:tc>
          <w:tcPr>
            <w:tcW w:w="5282" w:type="dxa"/>
          </w:tcPr>
          <w:p w:rsidR="00184615" w:rsidRPr="000A2F56" w:rsidRDefault="00184615" w:rsidP="000145E7">
            <w:pPr>
              <w:suppressAutoHyphens/>
              <w:spacing w:line="240" w:lineRule="auto"/>
              <w:jc w:val="center"/>
              <w:rPr>
                <w:color w:val="000000" w:themeColor="text1"/>
                <w:spacing w:val="-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0 (0</w:t>
            </w:r>
            <w:r w:rsidRPr="000A2F56">
              <w:rPr>
                <w:color w:val="000000" w:themeColor="text1"/>
                <w:spacing w:val="-1"/>
                <w:lang w:eastAsia="zh-CN"/>
              </w:rPr>
              <w:t xml:space="preserve"> %</w:t>
            </w:r>
            <w:r>
              <w:rPr>
                <w:color w:val="000000" w:themeColor="text1"/>
                <w:spacing w:val="-1"/>
                <w:lang w:eastAsia="zh-CN"/>
              </w:rPr>
              <w:t>)</w:t>
            </w:r>
          </w:p>
        </w:tc>
      </w:tr>
      <w:tr w:rsidR="00184615" w:rsidRPr="000A2F56" w:rsidTr="00FD5A32">
        <w:tc>
          <w:tcPr>
            <w:tcW w:w="5282" w:type="dxa"/>
          </w:tcPr>
          <w:p w:rsidR="00184615" w:rsidRPr="000A2F56" w:rsidRDefault="00184615" w:rsidP="000145E7">
            <w:pPr>
              <w:suppressAutoHyphens/>
              <w:spacing w:line="240" w:lineRule="auto"/>
              <w:jc w:val="both"/>
              <w:rPr>
                <w:color w:val="000000" w:themeColor="text1"/>
                <w:spacing w:val="-1"/>
                <w:lang w:eastAsia="zh-CN"/>
              </w:rPr>
            </w:pPr>
            <w:proofErr w:type="spellStart"/>
            <w:r w:rsidRPr="000A2F56">
              <w:rPr>
                <w:color w:val="000000" w:themeColor="text1"/>
                <w:spacing w:val="-1"/>
                <w:lang w:eastAsia="zh-CN"/>
              </w:rPr>
              <w:t>Неаттестованы</w:t>
            </w:r>
            <w:proofErr w:type="spellEnd"/>
          </w:p>
        </w:tc>
        <w:tc>
          <w:tcPr>
            <w:tcW w:w="5282" w:type="dxa"/>
          </w:tcPr>
          <w:p w:rsidR="00184615" w:rsidRPr="000A2F56" w:rsidRDefault="00571F56" w:rsidP="000145E7">
            <w:pPr>
              <w:suppressAutoHyphens/>
              <w:spacing w:line="240" w:lineRule="auto"/>
              <w:jc w:val="center"/>
              <w:rPr>
                <w:color w:val="000000" w:themeColor="text1"/>
                <w:spacing w:val="-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0 (0</w:t>
            </w:r>
            <w:r w:rsidR="00184615" w:rsidRPr="000A2F56">
              <w:rPr>
                <w:color w:val="000000" w:themeColor="text1"/>
                <w:spacing w:val="-1"/>
                <w:lang w:eastAsia="zh-CN"/>
              </w:rPr>
              <w:t>%)</w:t>
            </w:r>
          </w:p>
        </w:tc>
      </w:tr>
      <w:tr w:rsidR="00184615" w:rsidRPr="000A2F56" w:rsidTr="00FD5A32">
        <w:tc>
          <w:tcPr>
            <w:tcW w:w="5282" w:type="dxa"/>
          </w:tcPr>
          <w:p w:rsidR="00184615" w:rsidRPr="000A2F56" w:rsidRDefault="00184615" w:rsidP="000145E7">
            <w:pPr>
              <w:suppressAutoHyphens/>
              <w:spacing w:line="240" w:lineRule="auto"/>
              <w:jc w:val="both"/>
              <w:rPr>
                <w:b/>
                <w:color w:val="000000" w:themeColor="text1"/>
                <w:spacing w:val="-1"/>
                <w:lang w:eastAsia="zh-CN"/>
              </w:rPr>
            </w:pPr>
            <w:r w:rsidRPr="000A2F56">
              <w:rPr>
                <w:b/>
                <w:color w:val="000000" w:themeColor="text1"/>
                <w:spacing w:val="-1"/>
                <w:lang w:eastAsia="zh-CN"/>
              </w:rPr>
              <w:t>ИТОГО</w:t>
            </w:r>
          </w:p>
        </w:tc>
        <w:tc>
          <w:tcPr>
            <w:tcW w:w="5282" w:type="dxa"/>
          </w:tcPr>
          <w:p w:rsidR="00184615" w:rsidRPr="000A2F56" w:rsidRDefault="00571F56" w:rsidP="000145E7">
            <w:pPr>
              <w:suppressAutoHyphens/>
              <w:spacing w:line="240" w:lineRule="auto"/>
              <w:jc w:val="center"/>
              <w:rPr>
                <w:b/>
                <w:color w:val="000000" w:themeColor="text1"/>
                <w:spacing w:val="-1"/>
                <w:lang w:eastAsia="zh-CN"/>
              </w:rPr>
            </w:pPr>
            <w:r>
              <w:rPr>
                <w:b/>
                <w:color w:val="000000" w:themeColor="text1"/>
                <w:spacing w:val="-1"/>
                <w:lang w:eastAsia="zh-CN"/>
              </w:rPr>
              <w:t>12</w:t>
            </w:r>
            <w:r w:rsidR="00184615" w:rsidRPr="000A2F56">
              <w:rPr>
                <w:b/>
                <w:color w:val="000000" w:themeColor="text1"/>
                <w:spacing w:val="-1"/>
                <w:lang w:eastAsia="zh-CN"/>
              </w:rPr>
              <w:t xml:space="preserve"> (100%)</w:t>
            </w:r>
          </w:p>
        </w:tc>
      </w:tr>
    </w:tbl>
    <w:p w:rsidR="00184615" w:rsidRPr="000A2F56" w:rsidRDefault="00184615" w:rsidP="000145E7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  <w:lang w:eastAsia="zh-CN"/>
        </w:rPr>
      </w:pPr>
    </w:p>
    <w:p w:rsidR="00184615" w:rsidRPr="00FD5A32" w:rsidRDefault="00184615" w:rsidP="000145E7">
      <w:pPr>
        <w:shd w:val="clear" w:color="auto" w:fill="FFFFFF"/>
        <w:suppressAutoHyphens/>
        <w:spacing w:after="0" w:line="240" w:lineRule="auto"/>
        <w:ind w:firstLine="360"/>
        <w:rPr>
          <w:rFonts w:ascii="Times New Roman" w:hAnsi="Times New Roman"/>
          <w:color w:val="000000" w:themeColor="text1"/>
          <w:spacing w:val="-1"/>
          <w:sz w:val="24"/>
          <w:szCs w:val="24"/>
          <w:lang w:val="ru-RU" w:eastAsia="zh-CN"/>
        </w:rPr>
      </w:pPr>
      <w:r w:rsidRPr="000A2F56">
        <w:rPr>
          <w:rFonts w:ascii="Times New Roman" w:hAnsi="Times New Roman"/>
          <w:noProof/>
          <w:color w:val="000000" w:themeColor="text1"/>
          <w:spacing w:val="-1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E6074BA" wp14:editId="256AB09B">
            <wp:simplePos x="0" y="0"/>
            <wp:positionH relativeFrom="column">
              <wp:posOffset>948690</wp:posOffset>
            </wp:positionH>
            <wp:positionV relativeFrom="paragraph">
              <wp:align>top</wp:align>
            </wp:positionV>
            <wp:extent cx="3886200" cy="1971675"/>
            <wp:effectExtent l="0" t="0" r="19050" b="9525"/>
            <wp:wrapSquare wrapText="bothSides"/>
            <wp:docPr id="2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rPr>
          <w:rFonts w:ascii="Times New Roman" w:hAnsi="Times New Roman"/>
          <w:color w:val="000000" w:themeColor="text1"/>
          <w:spacing w:val="-1"/>
          <w:sz w:val="24"/>
          <w:szCs w:val="24"/>
          <w:lang w:eastAsia="zh-CN"/>
        </w:rPr>
        <w:br w:type="textWrapping" w:clear="all"/>
      </w:r>
    </w:p>
    <w:p w:rsidR="00184615" w:rsidRPr="00184615" w:rsidRDefault="00184615" w:rsidP="000145E7">
      <w:pPr>
        <w:tabs>
          <w:tab w:val="left" w:pos="993"/>
        </w:tabs>
        <w:spacing w:after="10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84615">
        <w:rPr>
          <w:rFonts w:ascii="Times New Roman" w:hAnsi="Times New Roman"/>
          <w:sz w:val="24"/>
          <w:szCs w:val="24"/>
          <w:lang w:val="ru-RU"/>
        </w:rPr>
        <w:t>На основании вышеизложенного в 202</w:t>
      </w:r>
      <w:r w:rsidR="00571F56">
        <w:rPr>
          <w:rFonts w:ascii="Times New Roman" w:hAnsi="Times New Roman"/>
          <w:sz w:val="24"/>
          <w:szCs w:val="24"/>
          <w:lang w:val="ru-RU"/>
        </w:rPr>
        <w:t>5</w:t>
      </w:r>
      <w:r w:rsidRPr="00184615">
        <w:rPr>
          <w:rFonts w:ascii="Times New Roman" w:hAnsi="Times New Roman"/>
          <w:sz w:val="24"/>
          <w:szCs w:val="24"/>
          <w:lang w:val="ru-RU"/>
        </w:rPr>
        <w:t xml:space="preserve"> году планируется аттестация на 1 квалификационную ка</w:t>
      </w:r>
      <w:r w:rsidR="00571F56">
        <w:rPr>
          <w:rFonts w:ascii="Times New Roman" w:hAnsi="Times New Roman"/>
          <w:sz w:val="24"/>
          <w:szCs w:val="24"/>
          <w:lang w:val="ru-RU"/>
        </w:rPr>
        <w:t>тегорию 1</w:t>
      </w:r>
      <w:r w:rsidRPr="00184615">
        <w:rPr>
          <w:rFonts w:ascii="Times New Roman" w:hAnsi="Times New Roman"/>
          <w:sz w:val="24"/>
          <w:szCs w:val="24"/>
          <w:lang w:val="ru-RU"/>
        </w:rPr>
        <w:t xml:space="preserve"> воспитателя</w:t>
      </w:r>
      <w:r w:rsidR="00FD5A32">
        <w:rPr>
          <w:rFonts w:ascii="Times New Roman" w:hAnsi="Times New Roman"/>
          <w:sz w:val="24"/>
          <w:szCs w:val="24"/>
          <w:lang w:val="ru-RU"/>
        </w:rPr>
        <w:t>, на высшую – 1 воспитателя</w:t>
      </w:r>
      <w:r w:rsidR="00571F56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875F8A" w:rsidRPr="00875F8A" w:rsidRDefault="00875F8A" w:rsidP="00875F8A">
      <w:pPr>
        <w:tabs>
          <w:tab w:val="left" w:pos="993"/>
        </w:tabs>
        <w:spacing w:after="10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75F8A">
        <w:rPr>
          <w:rFonts w:ascii="Times New Roman" w:hAnsi="Times New Roman"/>
          <w:sz w:val="24"/>
          <w:szCs w:val="24"/>
          <w:lang w:val="ru-RU"/>
        </w:rPr>
        <w:t xml:space="preserve">Согласно плану методической работы в рамках повышения компетенции педагогов по вопросам реализации ФОП </w:t>
      </w:r>
      <w:proofErr w:type="gramStart"/>
      <w:r w:rsidRPr="00875F8A">
        <w:rPr>
          <w:rFonts w:ascii="Times New Roman" w:hAnsi="Times New Roman"/>
          <w:sz w:val="24"/>
          <w:szCs w:val="24"/>
          <w:lang w:val="ru-RU"/>
        </w:rPr>
        <w:t>ДО были</w:t>
      </w:r>
      <w:proofErr w:type="gramEnd"/>
      <w:r w:rsidRPr="00875F8A">
        <w:rPr>
          <w:rFonts w:ascii="Times New Roman" w:hAnsi="Times New Roman"/>
          <w:sz w:val="24"/>
          <w:szCs w:val="24"/>
          <w:lang w:val="ru-RU"/>
        </w:rPr>
        <w:t xml:space="preserve"> организованы и проведены следующие мероприятия:</w:t>
      </w:r>
    </w:p>
    <w:p w:rsidR="00875F8A" w:rsidRPr="00875F8A" w:rsidRDefault="00875F8A" w:rsidP="00875F8A">
      <w:pPr>
        <w:tabs>
          <w:tab w:val="left" w:pos="993"/>
        </w:tabs>
        <w:spacing w:after="10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75F8A">
        <w:rPr>
          <w:rFonts w:ascii="Times New Roman" w:hAnsi="Times New Roman"/>
          <w:sz w:val="24"/>
          <w:szCs w:val="24"/>
          <w:lang w:val="ru-RU"/>
        </w:rPr>
        <w:t>•</w:t>
      </w:r>
      <w:r w:rsidRPr="00875F8A">
        <w:rPr>
          <w:rFonts w:ascii="Times New Roman" w:hAnsi="Times New Roman"/>
          <w:sz w:val="24"/>
          <w:szCs w:val="24"/>
          <w:lang w:val="ru-RU"/>
        </w:rPr>
        <w:tab/>
        <w:t>круглый стол «</w:t>
      </w:r>
      <w:proofErr w:type="gramStart"/>
      <w:r w:rsidRPr="00875F8A">
        <w:rPr>
          <w:rFonts w:ascii="Times New Roman" w:hAnsi="Times New Roman"/>
          <w:sz w:val="24"/>
          <w:szCs w:val="24"/>
          <w:lang w:val="ru-RU"/>
        </w:rPr>
        <w:t>Обновленная</w:t>
      </w:r>
      <w:proofErr w:type="gramEnd"/>
      <w:r w:rsidRPr="00875F8A">
        <w:rPr>
          <w:rFonts w:ascii="Times New Roman" w:hAnsi="Times New Roman"/>
          <w:sz w:val="24"/>
          <w:szCs w:val="24"/>
          <w:lang w:val="ru-RU"/>
        </w:rPr>
        <w:t xml:space="preserve"> ОП ДО: вопросы и ответы»;</w:t>
      </w:r>
    </w:p>
    <w:p w:rsidR="00875F8A" w:rsidRPr="00875F8A" w:rsidRDefault="00875F8A" w:rsidP="00875F8A">
      <w:pPr>
        <w:tabs>
          <w:tab w:val="left" w:pos="993"/>
        </w:tabs>
        <w:spacing w:after="10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75F8A">
        <w:rPr>
          <w:rFonts w:ascii="Times New Roman" w:hAnsi="Times New Roman"/>
          <w:sz w:val="24"/>
          <w:szCs w:val="24"/>
          <w:lang w:val="ru-RU"/>
        </w:rPr>
        <w:lastRenderedPageBreak/>
        <w:t>•</w:t>
      </w:r>
      <w:r w:rsidRPr="00875F8A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875F8A">
        <w:rPr>
          <w:rFonts w:ascii="Times New Roman" w:hAnsi="Times New Roman"/>
          <w:sz w:val="24"/>
          <w:szCs w:val="24"/>
          <w:lang w:val="ru-RU"/>
        </w:rPr>
        <w:t>взаимопосещение</w:t>
      </w:r>
      <w:proofErr w:type="spellEnd"/>
      <w:r w:rsidRPr="00875F8A">
        <w:rPr>
          <w:rFonts w:ascii="Times New Roman" w:hAnsi="Times New Roman"/>
          <w:sz w:val="24"/>
          <w:szCs w:val="24"/>
          <w:lang w:val="ru-RU"/>
        </w:rPr>
        <w:t xml:space="preserve"> педагогов по вопросам подбора форм совместной деятельности с учетом ФОП </w:t>
      </w:r>
      <w:proofErr w:type="gramStart"/>
      <w:r w:rsidRPr="00875F8A">
        <w:rPr>
          <w:rFonts w:ascii="Times New Roman" w:hAnsi="Times New Roman"/>
          <w:sz w:val="24"/>
          <w:szCs w:val="24"/>
          <w:lang w:val="ru-RU"/>
        </w:rPr>
        <w:t>ДО</w:t>
      </w:r>
      <w:proofErr w:type="gramEnd"/>
      <w:r w:rsidRPr="00875F8A">
        <w:rPr>
          <w:rFonts w:ascii="Times New Roman" w:hAnsi="Times New Roman"/>
          <w:sz w:val="24"/>
          <w:szCs w:val="24"/>
          <w:lang w:val="ru-RU"/>
        </w:rPr>
        <w:t>;</w:t>
      </w:r>
    </w:p>
    <w:p w:rsidR="00010ECD" w:rsidRDefault="00875F8A" w:rsidP="00875F8A">
      <w:pPr>
        <w:tabs>
          <w:tab w:val="left" w:pos="993"/>
        </w:tabs>
        <w:spacing w:after="10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75F8A">
        <w:rPr>
          <w:rFonts w:ascii="Times New Roman" w:hAnsi="Times New Roman"/>
          <w:sz w:val="24"/>
          <w:szCs w:val="24"/>
          <w:lang w:val="ru-RU"/>
        </w:rPr>
        <w:t>•</w:t>
      </w:r>
      <w:r w:rsidRPr="00875F8A">
        <w:rPr>
          <w:rFonts w:ascii="Times New Roman" w:hAnsi="Times New Roman"/>
          <w:sz w:val="24"/>
          <w:szCs w:val="24"/>
          <w:lang w:val="ru-RU"/>
        </w:rPr>
        <w:tab/>
        <w:t xml:space="preserve">заседание методических объединений по вопросам реализации обновленной ОП </w:t>
      </w:r>
      <w:proofErr w:type="gramStart"/>
      <w:r w:rsidRPr="00875F8A">
        <w:rPr>
          <w:rFonts w:ascii="Times New Roman" w:hAnsi="Times New Roman"/>
          <w:sz w:val="24"/>
          <w:szCs w:val="24"/>
          <w:lang w:val="ru-RU"/>
        </w:rPr>
        <w:t>ДО</w:t>
      </w:r>
      <w:proofErr w:type="gramEnd"/>
      <w:r w:rsidRPr="00875F8A">
        <w:rPr>
          <w:rFonts w:ascii="Times New Roman" w:hAnsi="Times New Roman"/>
          <w:sz w:val="24"/>
          <w:szCs w:val="24"/>
          <w:lang w:val="ru-RU"/>
        </w:rPr>
        <w:t xml:space="preserve"> (согласно </w:t>
      </w:r>
      <w:proofErr w:type="gramStart"/>
      <w:r w:rsidRPr="00875F8A">
        <w:rPr>
          <w:rFonts w:ascii="Times New Roman" w:hAnsi="Times New Roman"/>
          <w:sz w:val="24"/>
          <w:szCs w:val="24"/>
          <w:lang w:val="ru-RU"/>
        </w:rPr>
        <w:t>плану</w:t>
      </w:r>
      <w:proofErr w:type="gramEnd"/>
      <w:r w:rsidRPr="00875F8A">
        <w:rPr>
          <w:rFonts w:ascii="Times New Roman" w:hAnsi="Times New Roman"/>
          <w:sz w:val="24"/>
          <w:szCs w:val="24"/>
          <w:lang w:val="ru-RU"/>
        </w:rPr>
        <w:t xml:space="preserve"> работы);</w:t>
      </w:r>
    </w:p>
    <w:p w:rsidR="00010ECD" w:rsidRDefault="00571F56" w:rsidP="000145E7">
      <w:pPr>
        <w:tabs>
          <w:tab w:val="left" w:pos="993"/>
        </w:tabs>
        <w:spacing w:after="10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Также в августе 2024</w:t>
      </w:r>
      <w:r w:rsidR="00010ECD" w:rsidRPr="00010EC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года все педагогические работники прошли курсы повышения квалификации по теме «Организация </w:t>
      </w:r>
      <w:proofErr w:type="spellStart"/>
      <w:r w:rsidR="00010ECD" w:rsidRPr="00010EC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воспитательно</w:t>
      </w:r>
      <w:proofErr w:type="spellEnd"/>
      <w:r w:rsidR="00010ECD" w:rsidRPr="00010EC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-образовательного процесса с учетом ФОП </w:t>
      </w:r>
      <w:proofErr w:type="gramStart"/>
      <w:r w:rsidR="00010ECD" w:rsidRPr="00010EC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ДО</w:t>
      </w:r>
      <w:proofErr w:type="gramEnd"/>
      <w:r w:rsidR="00010ECD" w:rsidRPr="00010EC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» </w:t>
      </w:r>
      <w:proofErr w:type="gramStart"/>
      <w:r w:rsidR="00010ECD" w:rsidRPr="00010EC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</w:t>
      </w:r>
      <w:proofErr w:type="gramEnd"/>
      <w:r w:rsidR="00010ECD" w:rsidRPr="00010EC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количестве 72 часов. </w:t>
      </w:r>
    </w:p>
    <w:p w:rsidR="00010ECD" w:rsidRPr="00010ECD" w:rsidRDefault="00010ECD" w:rsidP="00010ECD">
      <w:pPr>
        <w:tabs>
          <w:tab w:val="left" w:pos="993"/>
        </w:tabs>
        <w:spacing w:after="10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010EC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На заседании установочного педагогического совета было организовано знакомство педагогов с новым Порядком аттестации педагогических работников, который был утвержден приказом </w:t>
      </w:r>
      <w:proofErr w:type="spellStart"/>
      <w:r w:rsidRPr="00010EC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Минпросвещения</w:t>
      </w:r>
      <w:proofErr w:type="spellEnd"/>
      <w:r w:rsidRPr="00010EC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от 24.03.2023 № 196. В течение полугодия с педагогами проводилась работа по плану по следующим направлениям:</w:t>
      </w:r>
    </w:p>
    <w:p w:rsidR="00010ECD" w:rsidRPr="00010ECD" w:rsidRDefault="00010ECD" w:rsidP="00010ECD">
      <w:pPr>
        <w:tabs>
          <w:tab w:val="left" w:pos="993"/>
        </w:tabs>
        <w:spacing w:after="10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010EC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•</w:t>
      </w:r>
      <w:r w:rsidRPr="00010EC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ab/>
        <w:t>аналитико-диагностические мероприятия;</w:t>
      </w:r>
    </w:p>
    <w:p w:rsidR="00010ECD" w:rsidRPr="00010ECD" w:rsidRDefault="00010ECD" w:rsidP="00010ECD">
      <w:pPr>
        <w:tabs>
          <w:tab w:val="left" w:pos="993"/>
        </w:tabs>
        <w:spacing w:after="10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010EC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•</w:t>
      </w:r>
      <w:r w:rsidRPr="00010EC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ab/>
        <w:t>психологическое сопровождение;</w:t>
      </w:r>
    </w:p>
    <w:p w:rsidR="00010ECD" w:rsidRPr="00010ECD" w:rsidRDefault="00010ECD" w:rsidP="00010ECD">
      <w:pPr>
        <w:tabs>
          <w:tab w:val="left" w:pos="993"/>
        </w:tabs>
        <w:spacing w:after="10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010EC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•</w:t>
      </w:r>
      <w:r w:rsidRPr="00010EC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ab/>
        <w:t>организационно-методическое сопровождение.</w:t>
      </w:r>
    </w:p>
    <w:p w:rsidR="00010ECD" w:rsidRPr="00010ECD" w:rsidRDefault="00010ECD" w:rsidP="00010ECD">
      <w:pPr>
        <w:tabs>
          <w:tab w:val="left" w:pos="993"/>
        </w:tabs>
        <w:spacing w:after="10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010EC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Также в ноябре было проведено анкетирование «Что я знаю об аттестации». В течение полугодия проводились индивидуальные консультации с педагогами, аттестующими на СЗД и квалификационные категории.</w:t>
      </w:r>
    </w:p>
    <w:p w:rsidR="00010ECD" w:rsidRDefault="00010ECD" w:rsidP="00010ECD">
      <w:pPr>
        <w:tabs>
          <w:tab w:val="left" w:pos="993"/>
        </w:tabs>
        <w:spacing w:after="10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010EC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ноябре педагоги, которые имеют высшую квалификационную категорию, был организован круглый стол «Аттестация на новые категории "педагог-наставник" и "педагог-методист": вопросы и ответы». В ходе мероприятия были даны рекомендации по прохождению педагогами процедуры аттестации на новые квалификационные категории.</w:t>
      </w:r>
    </w:p>
    <w:p w:rsidR="00184615" w:rsidRPr="00184615" w:rsidRDefault="00184615" w:rsidP="000145E7">
      <w:pPr>
        <w:tabs>
          <w:tab w:val="left" w:pos="993"/>
        </w:tabs>
        <w:spacing w:after="10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18461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Т</w:t>
      </w:r>
      <w:r w:rsidR="00571F5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акже в течение 2024</w:t>
      </w:r>
      <w:r w:rsidR="004B1FF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г. п</w:t>
      </w:r>
      <w:r w:rsidRPr="0018461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едагоги вместе с детьми принимали активное участие в муниципальных, региональных, всероссийских конкурсах, выставках фестиваля</w:t>
      </w:r>
      <w:r w:rsidR="002B611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х профессионального мастерства.</w:t>
      </w:r>
    </w:p>
    <w:p w:rsidR="00184615" w:rsidRPr="002B611F" w:rsidRDefault="00184615" w:rsidP="000145E7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184615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Участие педагогического коллектива в развитии с</w:t>
      </w:r>
      <w:r w:rsidR="002B611F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истемы дошкольного образования: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938"/>
      </w:tblGrid>
      <w:tr w:rsidR="00184615" w:rsidRPr="00C54622" w:rsidTr="00FD5A32">
        <w:tc>
          <w:tcPr>
            <w:tcW w:w="1951" w:type="dxa"/>
            <w:shd w:val="clear" w:color="auto" w:fill="auto"/>
          </w:tcPr>
          <w:p w:rsidR="00184615" w:rsidRPr="00FB40B7" w:rsidRDefault="00184615" w:rsidP="000145E7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B7">
              <w:rPr>
                <w:rFonts w:ascii="Times New Roman" w:hAnsi="Times New Roman" w:cs="Times New Roman"/>
                <w:sz w:val="24"/>
                <w:szCs w:val="24"/>
              </w:rPr>
              <w:t>Власова В.А. старший воспитатель</w:t>
            </w:r>
          </w:p>
        </w:tc>
        <w:tc>
          <w:tcPr>
            <w:tcW w:w="7938" w:type="dxa"/>
            <w:shd w:val="clear" w:color="auto" w:fill="auto"/>
          </w:tcPr>
          <w:p w:rsidR="00184615" w:rsidRPr="00FB40B7" w:rsidRDefault="00184615" w:rsidP="000145E7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B7">
              <w:rPr>
                <w:rFonts w:ascii="Times New Roman" w:hAnsi="Times New Roman" w:cs="Times New Roman"/>
                <w:sz w:val="24"/>
                <w:szCs w:val="24"/>
              </w:rPr>
              <w:t>Деловая игра «Формирование основ безопасности детей дошкольного возраста» на городской творческой лаборатории для воспитателей ДОО «</w:t>
            </w:r>
            <w:r w:rsidRPr="007B12C2">
              <w:rPr>
                <w:rFonts w:ascii="Times New Roman" w:hAnsi="Times New Roman" w:cs="Times New Roman"/>
                <w:sz w:val="24"/>
                <w:szCs w:val="24"/>
              </w:rPr>
              <w:t>Формирование безопасности жизнедеятельности детей дошкольного возраста в соответствии с ФГОС ДО</w:t>
            </w:r>
            <w:r w:rsidRPr="00FB40B7">
              <w:rPr>
                <w:rFonts w:ascii="Times New Roman" w:hAnsi="Times New Roman" w:cs="Times New Roman"/>
                <w:sz w:val="24"/>
                <w:szCs w:val="24"/>
              </w:rPr>
              <w:t xml:space="preserve">» в соответствии с ФГОС ДО </w:t>
            </w:r>
            <w:proofErr w:type="gramStart"/>
            <w:r w:rsidRPr="00FB40B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B40B7">
              <w:rPr>
                <w:rFonts w:ascii="Times New Roman" w:hAnsi="Times New Roman" w:cs="Times New Roman"/>
                <w:sz w:val="24"/>
                <w:szCs w:val="24"/>
              </w:rPr>
              <w:t>на базе  МДОАУ № 55)</w:t>
            </w:r>
          </w:p>
        </w:tc>
      </w:tr>
      <w:tr w:rsidR="00184615" w:rsidRPr="00FC1669" w:rsidTr="00FD5A32">
        <w:tc>
          <w:tcPr>
            <w:tcW w:w="1951" w:type="dxa"/>
            <w:shd w:val="clear" w:color="auto" w:fill="auto"/>
          </w:tcPr>
          <w:p w:rsidR="00184615" w:rsidRPr="00FB40B7" w:rsidRDefault="00184615" w:rsidP="000145E7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0B7">
              <w:rPr>
                <w:rFonts w:ascii="Times New Roman" w:hAnsi="Times New Roman" w:cs="Times New Roman"/>
                <w:sz w:val="24"/>
                <w:szCs w:val="24"/>
              </w:rPr>
              <w:t>Анпилогова</w:t>
            </w:r>
            <w:proofErr w:type="spellEnd"/>
            <w:r w:rsidRPr="00FB40B7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184615" w:rsidRPr="006D48F6" w:rsidRDefault="00184615" w:rsidP="000145E7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B40B7">
              <w:rPr>
                <w:rFonts w:ascii="Times New Roman" w:hAnsi="Times New Roman" w:cs="Times New Roman"/>
                <w:sz w:val="24"/>
                <w:szCs w:val="24"/>
              </w:rPr>
              <w:t>вопитатель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184615" w:rsidRPr="006D48F6" w:rsidRDefault="00184615" w:rsidP="000145E7">
            <w:pPr>
              <w:pStyle w:val="ConsPlusNonforma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40B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опыта работы по теме: «Использование </w:t>
            </w:r>
            <w:proofErr w:type="spellStart"/>
            <w:r w:rsidRPr="00FB40B7">
              <w:rPr>
                <w:rFonts w:ascii="Times New Roman" w:hAnsi="Times New Roman" w:cs="Times New Roman"/>
                <w:sz w:val="24"/>
                <w:szCs w:val="24"/>
              </w:rPr>
              <w:t>логоритмики</w:t>
            </w:r>
            <w:proofErr w:type="spellEnd"/>
            <w:r w:rsidRPr="00FB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0B7"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  <w:r w:rsidRPr="00FB40B7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детьми раннего дошкольного возраста» на городской лаборатории воспитателей «Развитие детей раннего возраста» (на базе МДОАУ № 120)</w:t>
            </w:r>
          </w:p>
        </w:tc>
      </w:tr>
      <w:tr w:rsidR="00184615" w:rsidRPr="00FC1669" w:rsidTr="00FD5A32">
        <w:tc>
          <w:tcPr>
            <w:tcW w:w="1951" w:type="dxa"/>
            <w:shd w:val="clear" w:color="auto" w:fill="auto"/>
          </w:tcPr>
          <w:p w:rsidR="00184615" w:rsidRPr="00FB40B7" w:rsidRDefault="00184615" w:rsidP="000145E7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B7">
              <w:rPr>
                <w:rFonts w:ascii="Times New Roman" w:hAnsi="Times New Roman" w:cs="Times New Roman"/>
                <w:sz w:val="24"/>
                <w:szCs w:val="24"/>
              </w:rPr>
              <w:t>Кондратьева Т</w:t>
            </w:r>
            <w:proofErr w:type="gramStart"/>
            <w:r w:rsidRPr="00FB40B7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FB4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4615" w:rsidRPr="006D48F6" w:rsidRDefault="00184615" w:rsidP="000145E7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40B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38" w:type="dxa"/>
            <w:shd w:val="clear" w:color="auto" w:fill="auto"/>
          </w:tcPr>
          <w:p w:rsidR="00184615" w:rsidRPr="00FB40B7" w:rsidRDefault="00184615" w:rsidP="000145E7">
            <w:pPr>
              <w:pStyle w:val="ConsPlusNonforma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B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опыта работы по теме: «Использование занимательного игрового материала </w:t>
            </w:r>
            <w:r w:rsidRPr="00FB40B7">
              <w:rPr>
                <w:rFonts w:ascii="Times New Roman" w:hAnsi="Times New Roman" w:cs="Times New Roman"/>
                <w:sz w:val="24"/>
                <w:szCs w:val="24"/>
              </w:rPr>
              <w:br/>
              <w:t>при формировании элементарных математических представлений у дошкольников» на городской лаборатории воспитателей «Формирование элементарных математических представлений у детей дошкольного возраста» (на базе МДОАУ № 71)</w:t>
            </w:r>
          </w:p>
        </w:tc>
      </w:tr>
      <w:tr w:rsidR="00184615" w:rsidRPr="00FC1669" w:rsidTr="00FD5A32">
        <w:tc>
          <w:tcPr>
            <w:tcW w:w="1951" w:type="dxa"/>
            <w:shd w:val="clear" w:color="auto" w:fill="auto"/>
          </w:tcPr>
          <w:p w:rsidR="00184615" w:rsidRPr="00FB40B7" w:rsidRDefault="00184615" w:rsidP="000145E7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B7">
              <w:rPr>
                <w:rFonts w:ascii="Times New Roman" w:hAnsi="Times New Roman" w:cs="Times New Roman"/>
                <w:sz w:val="24"/>
                <w:szCs w:val="24"/>
              </w:rPr>
              <w:t>Суровцева В.А.</w:t>
            </w:r>
          </w:p>
          <w:p w:rsidR="00184615" w:rsidRPr="00FB40B7" w:rsidRDefault="00184615" w:rsidP="000145E7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B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38" w:type="dxa"/>
            <w:shd w:val="clear" w:color="auto" w:fill="auto"/>
          </w:tcPr>
          <w:p w:rsidR="00184615" w:rsidRPr="00FB40B7" w:rsidRDefault="00184615" w:rsidP="000145E7">
            <w:pPr>
              <w:pStyle w:val="ConsPlusNonformat"/>
              <w:spacing w:line="240" w:lineRule="auto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FB40B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Презентация опыта работы по теме «Организация театрализованной деятельности с детьми среднего дошкольного возраста» в рамках городской творческой лаборатории воспитателей ДОУ «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Театральн</w:t>
            </w:r>
            <w:r w:rsidRPr="00FB40B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ая деятельность детей дошкольного возраста в ДОУ» на базе МДОАУ № 19.</w:t>
            </w:r>
          </w:p>
        </w:tc>
      </w:tr>
      <w:tr w:rsidR="00184615" w:rsidRPr="00C54622" w:rsidTr="00FD5A32">
        <w:tc>
          <w:tcPr>
            <w:tcW w:w="1951" w:type="dxa"/>
            <w:shd w:val="clear" w:color="auto" w:fill="auto"/>
          </w:tcPr>
          <w:p w:rsidR="00184615" w:rsidRPr="00FB40B7" w:rsidRDefault="00184615" w:rsidP="000145E7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Л.С. воспитатель</w:t>
            </w:r>
          </w:p>
        </w:tc>
        <w:tc>
          <w:tcPr>
            <w:tcW w:w="7938" w:type="dxa"/>
            <w:shd w:val="clear" w:color="auto" w:fill="auto"/>
          </w:tcPr>
          <w:p w:rsidR="00184615" w:rsidRPr="00FB40B7" w:rsidRDefault="00184615" w:rsidP="000145E7">
            <w:pPr>
              <w:pStyle w:val="ConsPlusNonformat"/>
              <w:spacing w:line="240" w:lineRule="auto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Презентация опыта работы по теме «Организация работы по ПДД в старшей группе ДОУ» </w:t>
            </w:r>
            <w:r w:rsidRPr="0025047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 рамках городской творческой лаборатории воспитателей ДОУ «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Формирование безопасности жизнедеятельности детей дошкольного возраста в соответствии с ФГОС </w:t>
            </w:r>
            <w:proofErr w:type="gramStart"/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ДО</w:t>
            </w:r>
            <w:proofErr w:type="gramEnd"/>
            <w:r w:rsidRPr="0025047F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» на базе МДОАУ №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55</w:t>
            </w:r>
            <w:r w:rsidRPr="0025047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</w:t>
            </w:r>
          </w:p>
        </w:tc>
      </w:tr>
      <w:tr w:rsidR="002B611F" w:rsidRPr="00C54622" w:rsidTr="00FD5A32">
        <w:tc>
          <w:tcPr>
            <w:tcW w:w="1951" w:type="dxa"/>
            <w:shd w:val="clear" w:color="auto" w:fill="auto"/>
          </w:tcPr>
          <w:p w:rsidR="002B611F" w:rsidRDefault="002B611F" w:rsidP="000145E7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Суровцева В.А. воспитатель</w:t>
            </w:r>
          </w:p>
        </w:tc>
        <w:tc>
          <w:tcPr>
            <w:tcW w:w="7938" w:type="dxa"/>
            <w:shd w:val="clear" w:color="auto" w:fill="auto"/>
          </w:tcPr>
          <w:p w:rsidR="002B611F" w:rsidRPr="002B611F" w:rsidRDefault="002B611F" w:rsidP="000145E7">
            <w:pPr>
              <w:pStyle w:val="ConsPlusNonformat"/>
              <w:spacing w:line="240" w:lineRule="auto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2B611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Проведение семинара – практикума для педагогов «Улыбнись – и тебе улыбнуться в ответ»</w:t>
            </w:r>
          </w:p>
          <w:p w:rsidR="002B611F" w:rsidRDefault="002B611F" w:rsidP="000145E7">
            <w:pPr>
              <w:pStyle w:val="ConsPlusNonformat"/>
              <w:spacing w:line="240" w:lineRule="auto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2B611F">
              <w:rPr>
                <w:rFonts w:ascii="Times New Roman" w:hAnsi="Times New Roman" w:cs="Times New Roman"/>
                <w:kern w:val="36"/>
                <w:sz w:val="24"/>
                <w:szCs w:val="24"/>
              </w:rPr>
              <w:lastRenderedPageBreak/>
              <w:t xml:space="preserve">Мастер-класс: «Опыт  работы «Использование  </w:t>
            </w:r>
            <w:proofErr w:type="spellStart"/>
            <w:r w:rsidRPr="002B611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детско</w:t>
            </w:r>
            <w:proofErr w:type="spellEnd"/>
            <w:r w:rsidRPr="002B611F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– родительских проектов в установлении социально – партнерских связей между ДОУ и семьей в рамках реализации ФГОС </w:t>
            </w:r>
            <w:proofErr w:type="gramStart"/>
            <w:r w:rsidRPr="002B611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ДО</w:t>
            </w:r>
            <w:proofErr w:type="gramEnd"/>
            <w:r w:rsidRPr="002B611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»</w:t>
            </w:r>
          </w:p>
        </w:tc>
      </w:tr>
    </w:tbl>
    <w:p w:rsidR="00184615" w:rsidRPr="00184615" w:rsidRDefault="002114A0" w:rsidP="000145E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lastRenderedPageBreak/>
        <w:tab/>
      </w:r>
      <w:r w:rsidR="00571F5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2024</w:t>
      </w:r>
      <w:r w:rsidR="00184615" w:rsidRPr="0018461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году за эффективную профессиональную деятельность были поощрены педагоги почетными грамотами и дипломами: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77"/>
        <w:gridCol w:w="4202"/>
        <w:gridCol w:w="2354"/>
      </w:tblGrid>
      <w:tr w:rsidR="00184615" w:rsidRPr="00FC1669" w:rsidTr="002114A0">
        <w:tc>
          <w:tcPr>
            <w:tcW w:w="3277" w:type="dxa"/>
          </w:tcPr>
          <w:p w:rsidR="00184615" w:rsidRPr="002114A0" w:rsidRDefault="00184615" w:rsidP="000145E7">
            <w:pPr>
              <w:spacing w:line="240" w:lineRule="auto"/>
              <w:rPr>
                <w:shd w:val="clear" w:color="auto" w:fill="FFFFFF"/>
              </w:rPr>
            </w:pPr>
            <w:r w:rsidRPr="002114A0">
              <w:rPr>
                <w:shd w:val="clear" w:color="auto" w:fill="FFFFFF"/>
              </w:rPr>
              <w:t>Муниципальный уровень</w:t>
            </w:r>
          </w:p>
        </w:tc>
        <w:tc>
          <w:tcPr>
            <w:tcW w:w="4202" w:type="dxa"/>
          </w:tcPr>
          <w:p w:rsidR="00184615" w:rsidRPr="002114A0" w:rsidRDefault="00184615" w:rsidP="000145E7">
            <w:pPr>
              <w:spacing w:line="240" w:lineRule="auto"/>
              <w:rPr>
                <w:shd w:val="clear" w:color="auto" w:fill="FFFFFF"/>
              </w:rPr>
            </w:pPr>
            <w:r w:rsidRPr="002114A0">
              <w:rPr>
                <w:shd w:val="clear" w:color="auto" w:fill="FFFFFF"/>
              </w:rPr>
              <w:t xml:space="preserve">Управление образования администрации </w:t>
            </w:r>
            <w:proofErr w:type="spellStart"/>
            <w:r w:rsidRPr="002114A0">
              <w:rPr>
                <w:shd w:val="clear" w:color="auto" w:fill="FFFFFF"/>
              </w:rPr>
              <w:t>г</w:t>
            </w:r>
            <w:proofErr w:type="gramStart"/>
            <w:r w:rsidRPr="002114A0">
              <w:rPr>
                <w:shd w:val="clear" w:color="auto" w:fill="FFFFFF"/>
              </w:rPr>
              <w:t>.О</w:t>
            </w:r>
            <w:proofErr w:type="gramEnd"/>
            <w:r w:rsidRPr="002114A0">
              <w:rPr>
                <w:shd w:val="clear" w:color="auto" w:fill="FFFFFF"/>
              </w:rPr>
              <w:t>рска</w:t>
            </w:r>
            <w:proofErr w:type="spellEnd"/>
            <w:r w:rsidRPr="002114A0">
              <w:rPr>
                <w:shd w:val="clear" w:color="auto" w:fill="FFFFFF"/>
              </w:rPr>
              <w:t xml:space="preserve"> </w:t>
            </w:r>
          </w:p>
          <w:p w:rsidR="00184615" w:rsidRPr="002114A0" w:rsidRDefault="00184615" w:rsidP="000145E7">
            <w:pPr>
              <w:spacing w:line="240" w:lineRule="auto"/>
              <w:rPr>
                <w:shd w:val="clear" w:color="auto" w:fill="FFFFFF"/>
              </w:rPr>
            </w:pPr>
            <w:r w:rsidRPr="002114A0">
              <w:rPr>
                <w:shd w:val="clear" w:color="auto" w:fill="FFFFFF"/>
              </w:rPr>
              <w:t>За многолетний добросовестный труд</w:t>
            </w:r>
          </w:p>
        </w:tc>
        <w:tc>
          <w:tcPr>
            <w:tcW w:w="2354" w:type="dxa"/>
          </w:tcPr>
          <w:p w:rsidR="00184615" w:rsidRPr="002114A0" w:rsidRDefault="00184615" w:rsidP="000145E7">
            <w:pPr>
              <w:spacing w:line="240" w:lineRule="auto"/>
              <w:rPr>
                <w:shd w:val="clear" w:color="auto" w:fill="FFFFFF"/>
              </w:rPr>
            </w:pPr>
            <w:r w:rsidRPr="002114A0">
              <w:rPr>
                <w:shd w:val="clear" w:color="auto" w:fill="FFFFFF"/>
              </w:rPr>
              <w:t>Зиновьева И.А.</w:t>
            </w:r>
          </w:p>
          <w:p w:rsidR="00184615" w:rsidRPr="002114A0" w:rsidRDefault="00184615" w:rsidP="000145E7">
            <w:pPr>
              <w:spacing w:line="240" w:lineRule="auto"/>
              <w:rPr>
                <w:shd w:val="clear" w:color="auto" w:fill="FFFFFF"/>
              </w:rPr>
            </w:pPr>
            <w:proofErr w:type="spellStart"/>
            <w:r w:rsidRPr="002114A0">
              <w:rPr>
                <w:shd w:val="clear" w:color="auto" w:fill="FFFFFF"/>
              </w:rPr>
              <w:t>Абузярова</w:t>
            </w:r>
            <w:proofErr w:type="spellEnd"/>
            <w:r w:rsidRPr="002114A0">
              <w:rPr>
                <w:shd w:val="clear" w:color="auto" w:fill="FFFFFF"/>
              </w:rPr>
              <w:t xml:space="preserve"> А.Р.</w:t>
            </w:r>
          </w:p>
          <w:p w:rsidR="00184615" w:rsidRPr="002114A0" w:rsidRDefault="00184615" w:rsidP="000145E7">
            <w:pPr>
              <w:spacing w:line="240" w:lineRule="auto"/>
              <w:rPr>
                <w:shd w:val="clear" w:color="auto" w:fill="FFFFFF"/>
              </w:rPr>
            </w:pPr>
            <w:r w:rsidRPr="002114A0">
              <w:rPr>
                <w:shd w:val="clear" w:color="auto" w:fill="FFFFFF"/>
              </w:rPr>
              <w:t>Суровцева В.А.</w:t>
            </w:r>
          </w:p>
          <w:p w:rsidR="00184615" w:rsidRPr="002114A0" w:rsidRDefault="00184615" w:rsidP="000145E7">
            <w:pPr>
              <w:spacing w:line="240" w:lineRule="auto"/>
              <w:rPr>
                <w:shd w:val="clear" w:color="auto" w:fill="FFFFFF"/>
              </w:rPr>
            </w:pPr>
            <w:r w:rsidRPr="002114A0">
              <w:rPr>
                <w:shd w:val="clear" w:color="auto" w:fill="FFFFFF"/>
              </w:rPr>
              <w:t>Козлова Е.Н.</w:t>
            </w:r>
          </w:p>
          <w:p w:rsidR="00184615" w:rsidRPr="002114A0" w:rsidRDefault="00184615" w:rsidP="000145E7">
            <w:pPr>
              <w:spacing w:line="240" w:lineRule="auto"/>
              <w:rPr>
                <w:shd w:val="clear" w:color="auto" w:fill="FFFFFF"/>
              </w:rPr>
            </w:pPr>
            <w:proofErr w:type="spellStart"/>
            <w:r w:rsidRPr="002114A0">
              <w:rPr>
                <w:shd w:val="clear" w:color="auto" w:fill="FFFFFF"/>
              </w:rPr>
              <w:t>Анпилогова</w:t>
            </w:r>
            <w:proofErr w:type="spellEnd"/>
            <w:r w:rsidRPr="002114A0">
              <w:rPr>
                <w:shd w:val="clear" w:color="auto" w:fill="FFFFFF"/>
              </w:rPr>
              <w:t xml:space="preserve"> Н.П.</w:t>
            </w:r>
          </w:p>
          <w:p w:rsidR="00184615" w:rsidRPr="002114A0" w:rsidRDefault="00184615" w:rsidP="000145E7">
            <w:pPr>
              <w:spacing w:line="240" w:lineRule="auto"/>
              <w:rPr>
                <w:shd w:val="clear" w:color="auto" w:fill="FFFFFF"/>
              </w:rPr>
            </w:pPr>
            <w:r w:rsidRPr="002114A0">
              <w:rPr>
                <w:shd w:val="clear" w:color="auto" w:fill="FFFFFF"/>
              </w:rPr>
              <w:t>Жукова А.В.</w:t>
            </w:r>
          </w:p>
        </w:tc>
      </w:tr>
      <w:tr w:rsidR="00184615" w:rsidRPr="002114A0" w:rsidTr="002114A0">
        <w:tc>
          <w:tcPr>
            <w:tcW w:w="3277" w:type="dxa"/>
          </w:tcPr>
          <w:p w:rsidR="00184615" w:rsidRPr="002114A0" w:rsidRDefault="00184615" w:rsidP="000145E7">
            <w:pPr>
              <w:spacing w:line="240" w:lineRule="auto"/>
              <w:rPr>
                <w:shd w:val="clear" w:color="auto" w:fill="FFFFFF"/>
              </w:rPr>
            </w:pPr>
            <w:r w:rsidRPr="002114A0">
              <w:rPr>
                <w:shd w:val="clear" w:color="auto" w:fill="FFFFFF"/>
              </w:rPr>
              <w:t>Муниципальный уровень</w:t>
            </w:r>
          </w:p>
        </w:tc>
        <w:tc>
          <w:tcPr>
            <w:tcW w:w="4202" w:type="dxa"/>
          </w:tcPr>
          <w:p w:rsidR="00184615" w:rsidRPr="002114A0" w:rsidRDefault="00184615" w:rsidP="000145E7">
            <w:pPr>
              <w:spacing w:line="240" w:lineRule="auto"/>
              <w:rPr>
                <w:shd w:val="clear" w:color="auto" w:fill="FFFFFF"/>
              </w:rPr>
            </w:pPr>
            <w:r w:rsidRPr="002114A0">
              <w:rPr>
                <w:shd w:val="clear" w:color="auto" w:fill="FFFFFF"/>
              </w:rPr>
              <w:t xml:space="preserve">Грамота от Оренбургского законодательного собрания </w:t>
            </w:r>
          </w:p>
        </w:tc>
        <w:tc>
          <w:tcPr>
            <w:tcW w:w="2354" w:type="dxa"/>
          </w:tcPr>
          <w:p w:rsidR="00184615" w:rsidRPr="002114A0" w:rsidRDefault="00184615" w:rsidP="000145E7">
            <w:pPr>
              <w:spacing w:line="240" w:lineRule="auto"/>
              <w:rPr>
                <w:shd w:val="clear" w:color="auto" w:fill="FFFFFF"/>
              </w:rPr>
            </w:pPr>
            <w:r w:rsidRPr="002114A0">
              <w:rPr>
                <w:shd w:val="clear" w:color="auto" w:fill="FFFFFF"/>
              </w:rPr>
              <w:t>Кузнецова Г.А..</w:t>
            </w:r>
          </w:p>
        </w:tc>
      </w:tr>
      <w:tr w:rsidR="00184615" w:rsidRPr="002114A0" w:rsidTr="002114A0">
        <w:tc>
          <w:tcPr>
            <w:tcW w:w="3277" w:type="dxa"/>
          </w:tcPr>
          <w:p w:rsidR="00184615" w:rsidRPr="002114A0" w:rsidRDefault="00184615" w:rsidP="000145E7">
            <w:pPr>
              <w:spacing w:line="240" w:lineRule="auto"/>
              <w:rPr>
                <w:shd w:val="clear" w:color="auto" w:fill="FFFFFF"/>
              </w:rPr>
            </w:pPr>
            <w:r w:rsidRPr="002114A0">
              <w:rPr>
                <w:shd w:val="clear" w:color="auto" w:fill="FFFFFF"/>
              </w:rPr>
              <w:t>Всероссийский уровень</w:t>
            </w:r>
          </w:p>
        </w:tc>
        <w:tc>
          <w:tcPr>
            <w:tcW w:w="4202" w:type="dxa"/>
          </w:tcPr>
          <w:p w:rsidR="00184615" w:rsidRPr="002114A0" w:rsidRDefault="00184615" w:rsidP="000145E7">
            <w:pPr>
              <w:spacing w:line="240" w:lineRule="auto"/>
              <w:rPr>
                <w:shd w:val="clear" w:color="auto" w:fill="FFFFFF"/>
              </w:rPr>
            </w:pPr>
            <w:r w:rsidRPr="002114A0">
              <w:rPr>
                <w:shd w:val="clear" w:color="auto" w:fill="FFFFFF"/>
              </w:rPr>
              <w:t xml:space="preserve">Диплом </w:t>
            </w:r>
            <w:r w:rsidRPr="002114A0">
              <w:rPr>
                <w:shd w:val="clear" w:color="auto" w:fill="FFFFFF"/>
                <w:lang w:val="en-US"/>
              </w:rPr>
              <w:t>I</w:t>
            </w:r>
            <w:r w:rsidRPr="002114A0">
              <w:rPr>
                <w:shd w:val="clear" w:color="auto" w:fill="FFFFFF"/>
              </w:rPr>
              <w:t xml:space="preserve"> степени всероссийского тестирования «Теория и методика экологического образования дошкольников»</w:t>
            </w:r>
          </w:p>
        </w:tc>
        <w:tc>
          <w:tcPr>
            <w:tcW w:w="2354" w:type="dxa"/>
          </w:tcPr>
          <w:p w:rsidR="00184615" w:rsidRPr="002114A0" w:rsidRDefault="00184615" w:rsidP="000145E7">
            <w:pPr>
              <w:spacing w:line="240" w:lineRule="auto"/>
              <w:rPr>
                <w:shd w:val="clear" w:color="auto" w:fill="FFFFFF"/>
              </w:rPr>
            </w:pPr>
            <w:r w:rsidRPr="002114A0">
              <w:rPr>
                <w:shd w:val="clear" w:color="auto" w:fill="FFFFFF"/>
              </w:rPr>
              <w:t>Власова В.А.</w:t>
            </w:r>
          </w:p>
        </w:tc>
      </w:tr>
      <w:tr w:rsidR="00184615" w:rsidRPr="002114A0" w:rsidTr="002114A0">
        <w:tc>
          <w:tcPr>
            <w:tcW w:w="3277" w:type="dxa"/>
          </w:tcPr>
          <w:p w:rsidR="00184615" w:rsidRPr="002114A0" w:rsidRDefault="00184615" w:rsidP="000145E7">
            <w:pPr>
              <w:spacing w:line="240" w:lineRule="auto"/>
              <w:rPr>
                <w:shd w:val="clear" w:color="auto" w:fill="FFFFFF"/>
              </w:rPr>
            </w:pPr>
            <w:r w:rsidRPr="002114A0">
              <w:rPr>
                <w:shd w:val="clear" w:color="auto" w:fill="FFFFFF"/>
              </w:rPr>
              <w:t>Всероссийский уровень</w:t>
            </w:r>
          </w:p>
        </w:tc>
        <w:tc>
          <w:tcPr>
            <w:tcW w:w="4202" w:type="dxa"/>
          </w:tcPr>
          <w:p w:rsidR="00184615" w:rsidRPr="002114A0" w:rsidRDefault="00184615" w:rsidP="000145E7">
            <w:pPr>
              <w:spacing w:line="240" w:lineRule="auto"/>
              <w:rPr>
                <w:shd w:val="clear" w:color="auto" w:fill="FFFFFF"/>
              </w:rPr>
            </w:pPr>
            <w:r w:rsidRPr="002114A0">
              <w:rPr>
                <w:shd w:val="clear" w:color="auto" w:fill="FFFFFF"/>
              </w:rPr>
              <w:t xml:space="preserve">Диплом </w:t>
            </w:r>
            <w:r w:rsidRPr="002114A0">
              <w:rPr>
                <w:shd w:val="clear" w:color="auto" w:fill="FFFFFF"/>
                <w:lang w:val="en-US"/>
              </w:rPr>
              <w:t>III</w:t>
            </w:r>
            <w:r w:rsidRPr="002114A0">
              <w:rPr>
                <w:shd w:val="clear" w:color="auto" w:fill="FFFFFF"/>
              </w:rPr>
              <w:t xml:space="preserve"> всероссийского конкурса-выставки развивающих игр «От идеи до реализации»</w:t>
            </w:r>
          </w:p>
        </w:tc>
        <w:tc>
          <w:tcPr>
            <w:tcW w:w="2354" w:type="dxa"/>
          </w:tcPr>
          <w:p w:rsidR="00184615" w:rsidRPr="002114A0" w:rsidRDefault="00184615" w:rsidP="000145E7">
            <w:pPr>
              <w:spacing w:line="240" w:lineRule="auto"/>
              <w:rPr>
                <w:shd w:val="clear" w:color="auto" w:fill="FFFFFF"/>
              </w:rPr>
            </w:pPr>
            <w:r w:rsidRPr="002114A0">
              <w:rPr>
                <w:shd w:val="clear" w:color="auto" w:fill="FFFFFF"/>
              </w:rPr>
              <w:t>Зиновьева И.А.</w:t>
            </w:r>
          </w:p>
        </w:tc>
      </w:tr>
      <w:tr w:rsidR="00184615" w:rsidRPr="002114A0" w:rsidTr="002114A0">
        <w:tc>
          <w:tcPr>
            <w:tcW w:w="3277" w:type="dxa"/>
          </w:tcPr>
          <w:p w:rsidR="00184615" w:rsidRPr="002114A0" w:rsidRDefault="00184615" w:rsidP="000145E7">
            <w:pPr>
              <w:spacing w:line="240" w:lineRule="auto"/>
              <w:rPr>
                <w:shd w:val="clear" w:color="auto" w:fill="FFFFFF"/>
              </w:rPr>
            </w:pPr>
            <w:r w:rsidRPr="002114A0">
              <w:rPr>
                <w:shd w:val="clear" w:color="auto" w:fill="FFFFFF"/>
              </w:rPr>
              <w:t>Всероссийский уровень</w:t>
            </w:r>
          </w:p>
        </w:tc>
        <w:tc>
          <w:tcPr>
            <w:tcW w:w="4202" w:type="dxa"/>
          </w:tcPr>
          <w:p w:rsidR="00184615" w:rsidRPr="002114A0" w:rsidRDefault="00184615" w:rsidP="000145E7">
            <w:pPr>
              <w:spacing w:line="240" w:lineRule="auto"/>
              <w:rPr>
                <w:shd w:val="clear" w:color="auto" w:fill="FFFFFF"/>
              </w:rPr>
            </w:pPr>
            <w:r w:rsidRPr="002114A0">
              <w:rPr>
                <w:shd w:val="clear" w:color="auto" w:fill="FFFFFF"/>
              </w:rPr>
              <w:t xml:space="preserve">Диплом </w:t>
            </w:r>
            <w:r w:rsidRPr="002114A0">
              <w:rPr>
                <w:shd w:val="clear" w:color="auto" w:fill="FFFFFF"/>
                <w:lang w:val="en-US"/>
              </w:rPr>
              <w:t>II</w:t>
            </w:r>
            <w:r w:rsidRPr="002114A0">
              <w:rPr>
                <w:shd w:val="clear" w:color="auto" w:fill="FFFFFF"/>
              </w:rPr>
              <w:t xml:space="preserve"> всероссийского конкурса-выставки развивающих игр «От идеи до реализации»</w:t>
            </w:r>
          </w:p>
        </w:tc>
        <w:tc>
          <w:tcPr>
            <w:tcW w:w="2354" w:type="dxa"/>
          </w:tcPr>
          <w:p w:rsidR="00184615" w:rsidRPr="002114A0" w:rsidRDefault="00184615" w:rsidP="000145E7">
            <w:pPr>
              <w:spacing w:line="240" w:lineRule="auto"/>
              <w:rPr>
                <w:shd w:val="clear" w:color="auto" w:fill="FFFFFF"/>
              </w:rPr>
            </w:pPr>
            <w:r w:rsidRPr="002114A0">
              <w:rPr>
                <w:shd w:val="clear" w:color="auto" w:fill="FFFFFF"/>
              </w:rPr>
              <w:t>Кондратьева Т.А.</w:t>
            </w:r>
          </w:p>
        </w:tc>
      </w:tr>
      <w:tr w:rsidR="00184615" w:rsidRPr="002114A0" w:rsidTr="002114A0">
        <w:tc>
          <w:tcPr>
            <w:tcW w:w="3277" w:type="dxa"/>
          </w:tcPr>
          <w:p w:rsidR="00184615" w:rsidRPr="002114A0" w:rsidRDefault="00184615" w:rsidP="000145E7">
            <w:pPr>
              <w:spacing w:line="240" w:lineRule="auto"/>
              <w:rPr>
                <w:shd w:val="clear" w:color="auto" w:fill="FFFFFF"/>
              </w:rPr>
            </w:pPr>
            <w:r w:rsidRPr="002114A0">
              <w:rPr>
                <w:shd w:val="clear" w:color="auto" w:fill="FFFFFF"/>
              </w:rPr>
              <w:t>Всероссийский уровень</w:t>
            </w:r>
          </w:p>
        </w:tc>
        <w:tc>
          <w:tcPr>
            <w:tcW w:w="4202" w:type="dxa"/>
          </w:tcPr>
          <w:p w:rsidR="00184615" w:rsidRPr="002114A0" w:rsidRDefault="00184615" w:rsidP="000145E7">
            <w:pPr>
              <w:spacing w:line="240" w:lineRule="auto"/>
              <w:rPr>
                <w:shd w:val="clear" w:color="auto" w:fill="FFFFFF"/>
              </w:rPr>
            </w:pPr>
            <w:r w:rsidRPr="002114A0">
              <w:rPr>
                <w:shd w:val="clear" w:color="auto" w:fill="FFFFFF"/>
              </w:rPr>
              <w:t xml:space="preserve">Диплом участника всероссийского конкурса им. </w:t>
            </w:r>
            <w:proofErr w:type="spellStart"/>
            <w:r w:rsidRPr="002114A0">
              <w:rPr>
                <w:shd w:val="clear" w:color="auto" w:fill="FFFFFF"/>
              </w:rPr>
              <w:t>Л.С.Выготского</w:t>
            </w:r>
            <w:proofErr w:type="spellEnd"/>
          </w:p>
        </w:tc>
        <w:tc>
          <w:tcPr>
            <w:tcW w:w="2354" w:type="dxa"/>
          </w:tcPr>
          <w:p w:rsidR="00184615" w:rsidRPr="002114A0" w:rsidRDefault="00184615" w:rsidP="000145E7">
            <w:pPr>
              <w:spacing w:line="240" w:lineRule="auto"/>
              <w:rPr>
                <w:shd w:val="clear" w:color="auto" w:fill="FFFFFF"/>
              </w:rPr>
            </w:pPr>
            <w:proofErr w:type="spellStart"/>
            <w:r w:rsidRPr="002114A0">
              <w:rPr>
                <w:shd w:val="clear" w:color="auto" w:fill="FFFFFF"/>
              </w:rPr>
              <w:t>Абузярова</w:t>
            </w:r>
            <w:proofErr w:type="spellEnd"/>
            <w:r w:rsidRPr="002114A0">
              <w:rPr>
                <w:shd w:val="clear" w:color="auto" w:fill="FFFFFF"/>
              </w:rPr>
              <w:t xml:space="preserve"> А.Р.</w:t>
            </w:r>
          </w:p>
        </w:tc>
      </w:tr>
      <w:tr w:rsidR="00184615" w:rsidRPr="002114A0" w:rsidTr="002114A0">
        <w:tc>
          <w:tcPr>
            <w:tcW w:w="3277" w:type="dxa"/>
          </w:tcPr>
          <w:p w:rsidR="00184615" w:rsidRPr="002114A0" w:rsidRDefault="00184615" w:rsidP="000145E7">
            <w:pPr>
              <w:spacing w:line="240" w:lineRule="auto"/>
              <w:rPr>
                <w:shd w:val="clear" w:color="auto" w:fill="FFFFFF"/>
              </w:rPr>
            </w:pPr>
            <w:r w:rsidRPr="002114A0">
              <w:rPr>
                <w:shd w:val="clear" w:color="auto" w:fill="FFFFFF"/>
              </w:rPr>
              <w:t>Международный уровень</w:t>
            </w:r>
          </w:p>
        </w:tc>
        <w:tc>
          <w:tcPr>
            <w:tcW w:w="4202" w:type="dxa"/>
          </w:tcPr>
          <w:p w:rsidR="00184615" w:rsidRPr="002114A0" w:rsidRDefault="00184615" w:rsidP="000145E7">
            <w:pPr>
              <w:spacing w:line="240" w:lineRule="auto"/>
              <w:rPr>
                <w:shd w:val="clear" w:color="auto" w:fill="FFFFFF"/>
              </w:rPr>
            </w:pPr>
            <w:r w:rsidRPr="002114A0">
              <w:rPr>
                <w:shd w:val="clear" w:color="auto" w:fill="FFFFFF"/>
              </w:rPr>
              <w:t>Диплом победителя международного конкурса «Методические разработки педагогов»</w:t>
            </w:r>
          </w:p>
        </w:tc>
        <w:tc>
          <w:tcPr>
            <w:tcW w:w="2354" w:type="dxa"/>
          </w:tcPr>
          <w:p w:rsidR="00184615" w:rsidRPr="002114A0" w:rsidRDefault="00184615" w:rsidP="000145E7">
            <w:pPr>
              <w:spacing w:line="240" w:lineRule="auto"/>
              <w:rPr>
                <w:shd w:val="clear" w:color="auto" w:fill="FFFFFF"/>
              </w:rPr>
            </w:pPr>
            <w:r w:rsidRPr="002114A0">
              <w:rPr>
                <w:shd w:val="clear" w:color="auto" w:fill="FFFFFF"/>
              </w:rPr>
              <w:t>Власова В.А.</w:t>
            </w:r>
          </w:p>
          <w:p w:rsidR="00184615" w:rsidRPr="002114A0" w:rsidRDefault="00184615" w:rsidP="000145E7">
            <w:pPr>
              <w:spacing w:line="240" w:lineRule="auto"/>
              <w:rPr>
                <w:shd w:val="clear" w:color="auto" w:fill="FFFFFF"/>
              </w:rPr>
            </w:pPr>
          </w:p>
        </w:tc>
      </w:tr>
    </w:tbl>
    <w:p w:rsidR="00B00ED2" w:rsidRPr="00DA53E3" w:rsidRDefault="00B00ED2" w:rsidP="00B00ED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DA53E3">
        <w:rPr>
          <w:rFonts w:ascii="Times New Roman" w:hAnsi="Times New Roman"/>
          <w:sz w:val="28"/>
          <w:szCs w:val="28"/>
          <w:lang w:val="ru-RU" w:eastAsia="ru-RU"/>
        </w:rPr>
        <w:t>Информация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о пу</w:t>
      </w:r>
      <w:r w:rsidR="00571F56">
        <w:rPr>
          <w:rFonts w:ascii="Times New Roman" w:hAnsi="Times New Roman"/>
          <w:sz w:val="28"/>
          <w:szCs w:val="28"/>
          <w:lang w:val="ru-RU" w:eastAsia="ru-RU"/>
        </w:rPr>
        <w:t>бликациях педагогов за 2024</w:t>
      </w:r>
      <w:r w:rsidRPr="00DA53E3">
        <w:rPr>
          <w:rFonts w:ascii="Times New Roman" w:hAnsi="Times New Roman"/>
          <w:sz w:val="28"/>
          <w:szCs w:val="28"/>
          <w:lang w:val="ru-RU" w:eastAsia="ru-RU"/>
        </w:rPr>
        <w:t xml:space="preserve"> год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654"/>
      </w:tblGrid>
      <w:tr w:rsidR="00B00ED2" w:rsidRPr="00975DA2" w:rsidTr="005E6CC5">
        <w:tc>
          <w:tcPr>
            <w:tcW w:w="1985" w:type="dxa"/>
            <w:shd w:val="clear" w:color="auto" w:fill="auto"/>
          </w:tcPr>
          <w:p w:rsidR="00B00ED2" w:rsidRPr="007A704C" w:rsidRDefault="00B00ED2" w:rsidP="005E6CC5">
            <w:pPr>
              <w:pStyle w:val="ConsPlusNonformat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В.А. старший воспитатель</w:t>
            </w:r>
          </w:p>
        </w:tc>
        <w:tc>
          <w:tcPr>
            <w:tcW w:w="7654" w:type="dxa"/>
            <w:shd w:val="clear" w:color="auto" w:fill="auto"/>
          </w:tcPr>
          <w:p w:rsidR="00B00ED2" w:rsidRDefault="00B00ED2" w:rsidP="005E6CC5">
            <w:pPr>
              <w:pStyle w:val="ConsPlusNonforma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 на  сайте </w:t>
            </w:r>
            <w:r>
              <w:t xml:space="preserve"> </w:t>
            </w:r>
            <w:hyperlink r:id="rId11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B00ED2" w:rsidRDefault="00B00ED2" w:rsidP="005E6CC5">
            <w:pPr>
              <w:pStyle w:val="ConsPlusNonforma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3182">
              <w:rPr>
                <w:rFonts w:ascii="Times New Roman" w:hAnsi="Times New Roman" w:cs="Times New Roman"/>
                <w:sz w:val="24"/>
                <w:szCs w:val="24"/>
              </w:rPr>
              <w:t>ЭССЕ на тему: «Организация работы по безопасности жизнедеятельности детей дошкольного возраста в ДОУ»</w:t>
            </w:r>
          </w:p>
          <w:p w:rsidR="00B00ED2" w:rsidRDefault="00B00ED2" w:rsidP="005E6CC5">
            <w:pPr>
              <w:pStyle w:val="ConsPlusNonforma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3182">
              <w:rPr>
                <w:rFonts w:ascii="Times New Roman" w:hAnsi="Times New Roman" w:cs="Times New Roman"/>
                <w:sz w:val="24"/>
                <w:szCs w:val="24"/>
              </w:rPr>
              <w:t>Формирование безопасности жизнедеятельности детей дошкольного возраста</w:t>
            </w:r>
          </w:p>
          <w:p w:rsidR="00B00ED2" w:rsidRDefault="00B00ED2" w:rsidP="005E6CC5">
            <w:pPr>
              <w:pStyle w:val="ConsPlusNonforma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3182">
              <w:rPr>
                <w:rFonts w:ascii="Times New Roman" w:hAnsi="Times New Roman" w:cs="Times New Roman"/>
                <w:sz w:val="24"/>
                <w:szCs w:val="24"/>
              </w:rPr>
              <w:t>Опыт МДОАУ № 55</w:t>
            </w:r>
          </w:p>
          <w:p w:rsidR="00B00ED2" w:rsidRDefault="00B00ED2" w:rsidP="005E6CC5">
            <w:pPr>
              <w:pStyle w:val="ConsPlusNonforma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3182">
              <w:rPr>
                <w:rFonts w:ascii="Times New Roman" w:hAnsi="Times New Roman" w:cs="Times New Roman"/>
                <w:sz w:val="24"/>
                <w:szCs w:val="24"/>
              </w:rPr>
              <w:t>Наш детский сад - наш дом</w:t>
            </w:r>
          </w:p>
          <w:p w:rsidR="00B00ED2" w:rsidRDefault="00B00ED2" w:rsidP="005E6CC5">
            <w:pPr>
              <w:pStyle w:val="ConsPlusNonforma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3182">
              <w:rPr>
                <w:rFonts w:ascii="Times New Roman" w:hAnsi="Times New Roman" w:cs="Times New Roman"/>
                <w:sz w:val="24"/>
                <w:szCs w:val="24"/>
              </w:rPr>
              <w:t>"Организация работы по безопасности жизнедеятельности для детей дошкольного возраста в ДОУ"</w:t>
            </w:r>
          </w:p>
          <w:p w:rsidR="00B00ED2" w:rsidRPr="00975DA2" w:rsidRDefault="00B00ED2" w:rsidP="005E6CC5">
            <w:pPr>
              <w:pStyle w:val="ConsPlusNonforma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3182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травматизма</w:t>
            </w:r>
          </w:p>
        </w:tc>
      </w:tr>
      <w:tr w:rsidR="00B00ED2" w:rsidRPr="00FC1669" w:rsidTr="005E6CC5">
        <w:tc>
          <w:tcPr>
            <w:tcW w:w="1985" w:type="dxa"/>
            <w:shd w:val="clear" w:color="auto" w:fill="auto"/>
          </w:tcPr>
          <w:p w:rsidR="00B00ED2" w:rsidRDefault="00B00ED2" w:rsidP="005E6CC5">
            <w:pPr>
              <w:pStyle w:val="ConsPlusNonformat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0D2">
              <w:rPr>
                <w:rFonts w:ascii="Times New Roman" w:hAnsi="Times New Roman" w:cs="Times New Roman"/>
                <w:sz w:val="24"/>
                <w:szCs w:val="24"/>
              </w:rPr>
              <w:t>Власова В.А. старший воспитатель</w:t>
            </w:r>
          </w:p>
        </w:tc>
        <w:tc>
          <w:tcPr>
            <w:tcW w:w="7654" w:type="dxa"/>
            <w:shd w:val="clear" w:color="auto" w:fill="auto"/>
          </w:tcPr>
          <w:p w:rsidR="00B00ED2" w:rsidRDefault="00B00ED2" w:rsidP="005E6CC5">
            <w:pPr>
              <w:pStyle w:val="ConsPlusNonforma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0D2">
              <w:rPr>
                <w:rFonts w:ascii="Times New Roman" w:hAnsi="Times New Roman" w:cs="Times New Roman"/>
                <w:sz w:val="24"/>
                <w:szCs w:val="24"/>
              </w:rPr>
              <w:t>Публикация  методических материалов на личном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сайте  </w:t>
            </w:r>
            <w:r w:rsidRPr="00E6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25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https://infourok.ru/user/vlasova-viktoriya-anatolevna/material</w:t>
            </w:r>
          </w:p>
        </w:tc>
      </w:tr>
      <w:tr w:rsidR="00B00ED2" w:rsidRPr="00FC1669" w:rsidTr="005E6CC5">
        <w:tc>
          <w:tcPr>
            <w:tcW w:w="1985" w:type="dxa"/>
            <w:shd w:val="clear" w:color="auto" w:fill="auto"/>
          </w:tcPr>
          <w:p w:rsidR="00B00ED2" w:rsidRPr="007A704C" w:rsidRDefault="00B00ED2" w:rsidP="005E6CC5">
            <w:pPr>
              <w:pStyle w:val="ConsPlusNonformat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В.А. старший воспитатель</w:t>
            </w:r>
          </w:p>
        </w:tc>
        <w:tc>
          <w:tcPr>
            <w:tcW w:w="7654" w:type="dxa"/>
            <w:shd w:val="clear" w:color="auto" w:fill="auto"/>
          </w:tcPr>
          <w:p w:rsidR="00B00ED2" w:rsidRDefault="00B00ED2" w:rsidP="005E6CC5">
            <w:pPr>
              <w:pStyle w:val="ConsPlusNonformat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печатном</w:t>
            </w:r>
            <w:r w:rsidR="00010ECD">
              <w:rPr>
                <w:rFonts w:ascii="Times New Roman" w:hAnsi="Times New Roman" w:cs="Times New Roman"/>
                <w:sz w:val="24"/>
                <w:szCs w:val="24"/>
              </w:rPr>
              <w:t xml:space="preserve"> издании «Лучшие публикации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C3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часть)</w:t>
            </w:r>
          </w:p>
          <w:p w:rsidR="00B00ED2" w:rsidRPr="007C3182" w:rsidRDefault="00B00ED2" w:rsidP="005E6CC5">
            <w:pPr>
              <w:pStyle w:val="ConsPlusNonforma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3182">
              <w:rPr>
                <w:rFonts w:ascii="Times New Roman" w:hAnsi="Times New Roman" w:cs="Times New Roman"/>
                <w:sz w:val="24"/>
                <w:szCs w:val="24"/>
              </w:rPr>
              <w:t>ЭССЕ на тему: «Организация работы по безопасности жизнедеятельности детей дошкольного возраста в ДОУ»</w:t>
            </w:r>
          </w:p>
        </w:tc>
      </w:tr>
      <w:tr w:rsidR="00B00ED2" w:rsidRPr="00FC1669" w:rsidTr="005E6CC5">
        <w:tc>
          <w:tcPr>
            <w:tcW w:w="1985" w:type="dxa"/>
            <w:shd w:val="clear" w:color="auto" w:fill="auto"/>
          </w:tcPr>
          <w:p w:rsidR="00B00ED2" w:rsidRDefault="00B00ED2" w:rsidP="005E6CC5">
            <w:pPr>
              <w:pStyle w:val="ConsPlusNonformat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Абузярова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B00ED2" w:rsidRDefault="00B00ED2" w:rsidP="005E6CC5">
            <w:pPr>
              <w:pStyle w:val="ConsPlusNonformat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654" w:type="dxa"/>
            <w:shd w:val="clear" w:color="auto" w:fill="auto"/>
          </w:tcPr>
          <w:p w:rsidR="00B00ED2" w:rsidRPr="00DA53E3" w:rsidRDefault="00B00ED2" w:rsidP="005E6CC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3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Публикация  методических материалов на личном сайте музыкального руководителя </w:t>
            </w:r>
            <w:hyperlink r:id="rId12" w:history="1">
              <w:r w:rsidRPr="00892DDB">
                <w:rPr>
                  <w:rStyle w:val="a3"/>
                  <w:rFonts w:ascii="Times New Roman" w:hAnsi="Times New Roman"/>
                  <w:color w:val="0070C0"/>
                  <w:sz w:val="24"/>
                  <w:szCs w:val="24"/>
                </w:rPr>
                <w:t>https</w:t>
              </w:r>
              <w:r w:rsidRPr="00DA53E3">
                <w:rPr>
                  <w:rStyle w:val="a3"/>
                  <w:rFonts w:ascii="Times New Roman" w:hAnsi="Times New Roman"/>
                  <w:color w:val="0070C0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92DDB">
                <w:rPr>
                  <w:rStyle w:val="a3"/>
                  <w:rFonts w:ascii="Times New Roman" w:hAnsi="Times New Roman"/>
                  <w:color w:val="0070C0"/>
                  <w:sz w:val="24"/>
                  <w:szCs w:val="24"/>
                </w:rPr>
                <w:t>infourok</w:t>
              </w:r>
              <w:proofErr w:type="spellEnd"/>
              <w:r w:rsidRPr="00DA53E3">
                <w:rPr>
                  <w:rStyle w:val="a3"/>
                  <w:rFonts w:ascii="Times New Roman" w:hAnsi="Times New Roman"/>
                  <w:color w:val="0070C0"/>
                  <w:sz w:val="24"/>
                  <w:szCs w:val="24"/>
                  <w:lang w:val="ru-RU"/>
                </w:rPr>
                <w:t>.</w:t>
              </w:r>
              <w:proofErr w:type="spellStart"/>
              <w:r w:rsidRPr="00892DDB">
                <w:rPr>
                  <w:rStyle w:val="a3"/>
                  <w:rFonts w:ascii="Times New Roman" w:hAnsi="Times New Roman"/>
                  <w:color w:val="0070C0"/>
                  <w:sz w:val="24"/>
                  <w:szCs w:val="24"/>
                </w:rPr>
                <w:t>ru</w:t>
              </w:r>
              <w:proofErr w:type="spellEnd"/>
              <w:r w:rsidRPr="00DA53E3">
                <w:rPr>
                  <w:rStyle w:val="a3"/>
                  <w:rFonts w:ascii="Times New Roman" w:hAnsi="Times New Roman"/>
                  <w:color w:val="0070C0"/>
                  <w:sz w:val="24"/>
                  <w:szCs w:val="24"/>
                  <w:lang w:val="ru-RU"/>
                </w:rPr>
                <w:t>/</w:t>
              </w:r>
            </w:hyperlink>
            <w:r w:rsidRPr="00892DDB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user</w:t>
            </w:r>
            <w:r w:rsidRPr="00DA53E3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Pr="00892DDB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abuzyarova</w:t>
            </w:r>
            <w:proofErr w:type="spellEnd"/>
            <w:r w:rsidRPr="00DA53E3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892DDB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aliya</w:t>
            </w:r>
            <w:proofErr w:type="spellEnd"/>
            <w:r w:rsidRPr="00DA53E3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892DDB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rifovna</w:t>
            </w:r>
            <w:proofErr w:type="spellEnd"/>
          </w:p>
        </w:tc>
      </w:tr>
      <w:tr w:rsidR="00B00ED2" w:rsidRPr="00FC1669" w:rsidTr="005E6CC5">
        <w:tc>
          <w:tcPr>
            <w:tcW w:w="1985" w:type="dxa"/>
            <w:shd w:val="clear" w:color="auto" w:fill="auto"/>
          </w:tcPr>
          <w:p w:rsidR="00B00ED2" w:rsidRPr="00892DDB" w:rsidRDefault="00B00ED2" w:rsidP="005E6CC5">
            <w:pPr>
              <w:pStyle w:val="ConsPlusNonformat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DB">
              <w:rPr>
                <w:rFonts w:ascii="Times New Roman" w:hAnsi="Times New Roman" w:cs="Times New Roman"/>
                <w:sz w:val="24"/>
                <w:szCs w:val="24"/>
              </w:rPr>
              <w:t>Абузярова</w:t>
            </w:r>
            <w:proofErr w:type="spellEnd"/>
            <w:r w:rsidRPr="00892DD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B00ED2" w:rsidRDefault="00B00ED2" w:rsidP="005E6CC5">
            <w:pPr>
              <w:pStyle w:val="ConsPlusNonformat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D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654" w:type="dxa"/>
            <w:shd w:val="clear" w:color="auto" w:fill="auto"/>
          </w:tcPr>
          <w:p w:rsidR="00B00ED2" w:rsidRDefault="00B00ED2" w:rsidP="005E6CC5">
            <w:pPr>
              <w:pStyle w:val="ConsPlusNonforma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 на  сайте </w:t>
            </w:r>
            <w:r>
              <w:t xml:space="preserve"> </w:t>
            </w:r>
            <w:hyperlink r:id="rId13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B00ED2" w:rsidRDefault="00B00ED2" w:rsidP="005E6CC5">
            <w:pPr>
              <w:pStyle w:val="ConsPlusNonforma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Мастер-класс для педагогов дошкольных  образовательных учреждений на  тему: «Использование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технологий на  музыкальных  занятиях»</w:t>
            </w:r>
          </w:p>
          <w:p w:rsidR="00B00ED2" w:rsidRDefault="00B00ED2" w:rsidP="005E6CC5">
            <w:pPr>
              <w:pStyle w:val="ConsPlusNonforma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Конспект музыкального занятия с использованием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технологий в подготовительной к школе 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Зимнее  путешествие»</w:t>
            </w:r>
          </w:p>
          <w:p w:rsidR="00B00ED2" w:rsidRDefault="00B00ED2" w:rsidP="005E6CC5">
            <w:pPr>
              <w:pStyle w:val="ConsPlusNonforma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Конспект  музыкального занятия по развитию у детей чувства ритма  в подготовительной к школе  группе.</w:t>
            </w:r>
          </w:p>
          <w:p w:rsidR="00B00ED2" w:rsidRDefault="00B00ED2" w:rsidP="005E6CC5">
            <w:pPr>
              <w:pStyle w:val="ConsPlusNonforma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Авторское  стихотворение  «Фея музыки»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00ED2" w:rsidRDefault="00B00ED2" w:rsidP="005E6CC5">
            <w:pPr>
              <w:pStyle w:val="ConsPlusNonforma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Описание  системы работы музыкального руководителя в ДОУ.</w:t>
            </w:r>
          </w:p>
        </w:tc>
      </w:tr>
      <w:tr w:rsidR="00B00ED2" w:rsidRPr="00FC1669" w:rsidTr="005E6CC5">
        <w:tc>
          <w:tcPr>
            <w:tcW w:w="1985" w:type="dxa"/>
            <w:shd w:val="clear" w:color="auto" w:fill="auto"/>
          </w:tcPr>
          <w:p w:rsidR="00B00ED2" w:rsidRDefault="00B00ED2" w:rsidP="005E6CC5">
            <w:pPr>
              <w:pStyle w:val="ConsPlusNonformat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Анпилогова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B00ED2" w:rsidRPr="00892DDB" w:rsidRDefault="00B00ED2" w:rsidP="005E6CC5">
            <w:pPr>
              <w:pStyle w:val="ConsPlusNonformat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654" w:type="dxa"/>
            <w:shd w:val="clear" w:color="auto" w:fill="auto"/>
          </w:tcPr>
          <w:p w:rsidR="00B00ED2" w:rsidRDefault="00B00ED2" w:rsidP="005E6CC5">
            <w:pPr>
              <w:pStyle w:val="ConsPlusNonforma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 на  сайте </w:t>
            </w:r>
            <w:r>
              <w:t xml:space="preserve"> </w:t>
            </w:r>
            <w:hyperlink r:id="rId14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B00ED2" w:rsidRDefault="00B00ED2" w:rsidP="005E6CC5">
            <w:pPr>
              <w:pStyle w:val="ConsPlusNonforma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-родительское собрание по адаптации детей к ДОУ.</w:t>
            </w:r>
          </w:p>
          <w:p w:rsidR="00B00ED2" w:rsidRDefault="00B00ED2" w:rsidP="005E6CC5">
            <w:pPr>
              <w:pStyle w:val="ConsPlusNonforma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-Консультация для педагогов «Ознакомление детей раннего возраста с художественной литературой»</w:t>
            </w:r>
          </w:p>
        </w:tc>
      </w:tr>
      <w:tr w:rsidR="00B00ED2" w:rsidRPr="00FC1669" w:rsidTr="005E6CC5">
        <w:tc>
          <w:tcPr>
            <w:tcW w:w="1985" w:type="dxa"/>
            <w:shd w:val="clear" w:color="auto" w:fill="auto"/>
          </w:tcPr>
          <w:p w:rsidR="00B00ED2" w:rsidRDefault="00B00ED2" w:rsidP="005E6CC5">
            <w:pPr>
              <w:pStyle w:val="ConsPlusNonformat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Т.А.</w:t>
            </w:r>
          </w:p>
          <w:p w:rsidR="00B00ED2" w:rsidRDefault="00B00ED2" w:rsidP="005E6CC5">
            <w:pPr>
              <w:pStyle w:val="ConsPlusNonformat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654" w:type="dxa"/>
            <w:shd w:val="clear" w:color="auto" w:fill="auto"/>
          </w:tcPr>
          <w:p w:rsidR="00B00ED2" w:rsidRDefault="00B00ED2" w:rsidP="005E6CC5">
            <w:pPr>
              <w:pStyle w:val="ConsPlusNonforma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 на  сайте </w:t>
            </w:r>
            <w:r>
              <w:t xml:space="preserve"> </w:t>
            </w:r>
            <w:hyperlink r:id="rId1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B00ED2" w:rsidRDefault="00B00ED2" w:rsidP="005E6CC5">
            <w:pPr>
              <w:pStyle w:val="ConsPlusNonforma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 многофункционального пособия «Светофор здоровья»</w:t>
            </w:r>
          </w:p>
          <w:p w:rsidR="00B00ED2" w:rsidRDefault="00B00ED2" w:rsidP="005E6CC5">
            <w:pPr>
              <w:pStyle w:val="ConsPlusNonformat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на сайте  </w:t>
            </w:r>
            <w:hyperlink r:id="rId16" w:history="1">
              <w:r w:rsidRPr="00F5273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</w:t>
              </w:r>
            </w:hyperlink>
          </w:p>
          <w:p w:rsidR="00B00ED2" w:rsidRPr="00DD3255" w:rsidRDefault="00B00ED2" w:rsidP="005E6CC5">
            <w:pPr>
              <w:pStyle w:val="ConsPlusNonforma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255">
              <w:rPr>
                <w:rFonts w:ascii="Times New Roman" w:hAnsi="Times New Roman" w:cs="Times New Roman"/>
                <w:sz w:val="24"/>
                <w:szCs w:val="24"/>
              </w:rPr>
              <w:t xml:space="preserve">-комплексное занятие с блоками </w:t>
            </w:r>
            <w:proofErr w:type="spellStart"/>
            <w:r w:rsidRPr="00DD3255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</w:p>
        </w:tc>
      </w:tr>
      <w:tr w:rsidR="00B00ED2" w:rsidTr="005E6CC5">
        <w:tc>
          <w:tcPr>
            <w:tcW w:w="1985" w:type="dxa"/>
            <w:shd w:val="clear" w:color="auto" w:fill="auto"/>
          </w:tcPr>
          <w:p w:rsidR="00B00ED2" w:rsidRDefault="00B00ED2" w:rsidP="005E6CC5">
            <w:pPr>
              <w:pStyle w:val="ConsPlusNonformat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Л.С.</w:t>
            </w:r>
          </w:p>
          <w:p w:rsidR="00B00ED2" w:rsidRDefault="00B00ED2" w:rsidP="005E6CC5">
            <w:pPr>
              <w:pStyle w:val="ConsPlusNonformat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654" w:type="dxa"/>
            <w:shd w:val="clear" w:color="auto" w:fill="auto"/>
          </w:tcPr>
          <w:p w:rsidR="00B00ED2" w:rsidRDefault="00B00ED2" w:rsidP="005E6CC5">
            <w:pPr>
              <w:pStyle w:val="ConsPlusNonforma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 на  сайте </w:t>
            </w:r>
            <w:r>
              <w:t xml:space="preserve"> </w:t>
            </w:r>
            <w:hyperlink r:id="rId17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B00ED2" w:rsidRDefault="00B00ED2" w:rsidP="005E6CC5">
            <w:pPr>
              <w:pStyle w:val="ConsPlusNonforma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конспекты занятий</w:t>
            </w:r>
          </w:p>
        </w:tc>
      </w:tr>
      <w:tr w:rsidR="00B00ED2" w:rsidRPr="00FC1669" w:rsidTr="005E6CC5">
        <w:tc>
          <w:tcPr>
            <w:tcW w:w="1985" w:type="dxa"/>
            <w:shd w:val="clear" w:color="auto" w:fill="auto"/>
          </w:tcPr>
          <w:p w:rsidR="00B00ED2" w:rsidRDefault="00B00ED2" w:rsidP="005E6CC5">
            <w:pPr>
              <w:pStyle w:val="ConsPlusNonformat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Суровцева В.А. воспитатель</w:t>
            </w:r>
          </w:p>
        </w:tc>
        <w:tc>
          <w:tcPr>
            <w:tcW w:w="7654" w:type="dxa"/>
            <w:shd w:val="clear" w:color="auto" w:fill="auto"/>
          </w:tcPr>
          <w:p w:rsidR="00B00ED2" w:rsidRDefault="00B00ED2" w:rsidP="005E6CC5">
            <w:pPr>
              <w:pStyle w:val="ConsPlusNonforma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 публикации в сборнике «Проблемы и перспективы в системе дошкольного и начального образования»: материалы Всероссийской научно-практической конфер</w:t>
            </w:r>
            <w:r w:rsidR="00010ECD">
              <w:rPr>
                <w:rFonts w:ascii="Times New Roman" w:hAnsi="Times New Roman" w:cs="Times New Roman"/>
                <w:sz w:val="24"/>
                <w:szCs w:val="24"/>
              </w:rPr>
              <w:t>енции (30 ноября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г.) - Орск: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гуманитарно-технологическо</w:t>
            </w:r>
            <w:r w:rsidR="00010ECD">
              <w:rPr>
                <w:rFonts w:ascii="Times New Roman" w:hAnsi="Times New Roman" w:cs="Times New Roman"/>
                <w:sz w:val="24"/>
                <w:szCs w:val="24"/>
              </w:rPr>
              <w:t>го института (филиала) ОГУ,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 Выпуск 4.-174 с.- ISBN 978-5-8424-0983-9</w:t>
            </w:r>
          </w:p>
          <w:p w:rsidR="00B00ED2" w:rsidRPr="002D3B19" w:rsidRDefault="00B00ED2" w:rsidP="005E6CC5">
            <w:pPr>
              <w:pStyle w:val="ConsPlusNonforma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19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конспекта НОД по финансовой грамотности детей дошкольного среднего возраста «Приключение мышат» сайт </w:t>
            </w:r>
            <w:proofErr w:type="spellStart"/>
            <w:r w:rsidRPr="002D3B1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B00ED2" w:rsidRPr="002D3B19" w:rsidRDefault="00B00ED2" w:rsidP="005E6CC5">
            <w:pPr>
              <w:pStyle w:val="ConsPlusNonforma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19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муниципальном мониторинге педагогических компетенций «Я педагог» по темам: «Компетенции современного педагога», «Программа воспитания в ДОУ – согласно поправкам к Зак</w:t>
            </w:r>
            <w:r w:rsidR="00010ECD">
              <w:rPr>
                <w:rFonts w:ascii="Times New Roman" w:hAnsi="Times New Roman" w:cs="Times New Roman"/>
                <w:sz w:val="24"/>
                <w:szCs w:val="24"/>
              </w:rPr>
              <w:t>ону об образовании от 31-07-2023</w:t>
            </w:r>
            <w:r w:rsidRPr="002D3B19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  <w:p w:rsidR="00B00ED2" w:rsidRDefault="00B00ED2" w:rsidP="005E6CC5">
            <w:pPr>
              <w:pStyle w:val="ConsPlusNonforma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1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(СМИ ЭЛ № ФС 77 – 65391) о публикации в международном сетевом издании «Солнечный свет» статья «Организация адаптации детей в ДОУ» </w:t>
            </w:r>
            <w:r w:rsidRPr="002D3B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htt://solncesvet.ru/опубликованные-материалы/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00ED2" w:rsidRDefault="00B00ED2" w:rsidP="00B00E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84615" w:rsidRDefault="00184615" w:rsidP="00B00E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84615">
        <w:rPr>
          <w:rFonts w:ascii="Times New Roman" w:hAnsi="Times New Roman"/>
          <w:b/>
          <w:sz w:val="24"/>
          <w:szCs w:val="24"/>
          <w:lang w:val="ru-RU"/>
        </w:rPr>
        <w:t>Таким образом</w:t>
      </w:r>
      <w:r w:rsidRPr="00184615">
        <w:rPr>
          <w:rFonts w:ascii="Times New Roman" w:hAnsi="Times New Roman"/>
          <w:sz w:val="24"/>
          <w:szCs w:val="24"/>
          <w:lang w:val="ru-RU"/>
        </w:rPr>
        <w:t xml:space="preserve">, в образовательном процессе педагоги используют интегрирование разных видов деятельности в индивидуальных формах работы, тем самым,  обеспечивая развитие ребёнка как индивида, личности, субъекта. С воспитанниками работает квалифицированный педагогический коллектив, который характеризуется, достаточным профессионализмом и готовностью к профессиональному саморазвитию. </w:t>
      </w:r>
    </w:p>
    <w:p w:rsidR="00B34A59" w:rsidRPr="00B34A59" w:rsidRDefault="00B34A59" w:rsidP="00B34A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4A59">
        <w:rPr>
          <w:rFonts w:ascii="Times New Roman" w:hAnsi="Times New Roman"/>
          <w:sz w:val="24"/>
          <w:szCs w:val="24"/>
          <w:lang w:val="ru-RU"/>
        </w:rPr>
        <w:t>В методическом кабинете имеется стенд с необходимой информацией по проведению аттестации, нормативными документами. Старшим воспитателем оказывается необходимая педагогическая поддержка аттестуемых и полное сопровождение аттестации педагогов.</w:t>
      </w:r>
    </w:p>
    <w:p w:rsidR="00B34A59" w:rsidRPr="00B34A59" w:rsidRDefault="00B34A59" w:rsidP="00B34A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4A59">
        <w:rPr>
          <w:rFonts w:ascii="Times New Roman" w:hAnsi="Times New Roman"/>
          <w:sz w:val="24"/>
          <w:szCs w:val="24"/>
          <w:lang w:val="ru-RU"/>
        </w:rPr>
        <w:t>В связи с вступлением в силу приказа Минздрава России от 03.05.2024 № 220н, утвердившего Порядок оказания первой помощи, с работниками детского сада был проведен внеплановый инструктаж по охране труда. Все педагоги прошли курсовую подготовку по оказанию первой помощи по образовательной программе, соответствующей приказу Минздрава России от 03.05.2024</w:t>
      </w:r>
    </w:p>
    <w:p w:rsidR="00B34A59" w:rsidRPr="00B34A59" w:rsidRDefault="00B34A59" w:rsidP="00B34A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4A59">
        <w:rPr>
          <w:rFonts w:ascii="Times New Roman" w:hAnsi="Times New Roman"/>
          <w:sz w:val="24"/>
          <w:szCs w:val="24"/>
          <w:lang w:val="ru-RU"/>
        </w:rPr>
        <w:t>№ 220н.</w:t>
      </w:r>
    </w:p>
    <w:p w:rsidR="00B34A59" w:rsidRPr="00184615" w:rsidRDefault="00B34A59" w:rsidP="00B34A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4A59">
        <w:rPr>
          <w:rFonts w:ascii="Times New Roman" w:hAnsi="Times New Roman"/>
          <w:sz w:val="24"/>
          <w:szCs w:val="24"/>
          <w:lang w:val="ru-RU"/>
        </w:rPr>
        <w:t xml:space="preserve">С момента размещения на сайте Регионального </w:t>
      </w:r>
      <w:proofErr w:type="gramStart"/>
      <w:r w:rsidRPr="00B34A59">
        <w:rPr>
          <w:rFonts w:ascii="Times New Roman" w:hAnsi="Times New Roman"/>
          <w:sz w:val="24"/>
          <w:szCs w:val="24"/>
          <w:lang w:val="ru-RU"/>
        </w:rPr>
        <w:t>центра развития образования решения аттестационной комиссии</w:t>
      </w:r>
      <w:proofErr w:type="gramEnd"/>
      <w:r w:rsidRPr="00B34A59">
        <w:rPr>
          <w:rFonts w:ascii="Times New Roman" w:hAnsi="Times New Roman"/>
          <w:sz w:val="24"/>
          <w:szCs w:val="24"/>
          <w:lang w:val="ru-RU"/>
        </w:rPr>
        <w:t xml:space="preserve"> о присвоении квалификационной категории педагогам вносится соответствующая запись в трудовую книжку педагогу и осуществляется оплата труда.</w:t>
      </w:r>
    </w:p>
    <w:p w:rsidR="00184615" w:rsidRPr="00184615" w:rsidRDefault="00184615" w:rsidP="000145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84615">
        <w:rPr>
          <w:rFonts w:ascii="Times New Roman" w:hAnsi="Times New Roman"/>
          <w:sz w:val="24"/>
          <w:szCs w:val="24"/>
          <w:lang w:val="ru-RU"/>
        </w:rPr>
        <w:t>На основе самоанализа педагогов, анализа их профессиональной деятельности выявлено:</w:t>
      </w:r>
    </w:p>
    <w:p w:rsidR="00184615" w:rsidRPr="000145E7" w:rsidRDefault="00184615" w:rsidP="00F82FA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45E7">
        <w:rPr>
          <w:rFonts w:ascii="Times New Roman" w:hAnsi="Times New Roman"/>
          <w:sz w:val="24"/>
          <w:szCs w:val="24"/>
          <w:lang w:val="ru-RU"/>
        </w:rPr>
        <w:t>50 % воспитателей используют в работе с детьми инновационные технологии;</w:t>
      </w:r>
    </w:p>
    <w:p w:rsidR="00184615" w:rsidRPr="000145E7" w:rsidRDefault="00184615" w:rsidP="00F82FA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45E7">
        <w:rPr>
          <w:rFonts w:ascii="Times New Roman" w:hAnsi="Times New Roman"/>
          <w:sz w:val="24"/>
          <w:szCs w:val="24"/>
          <w:lang w:val="ru-RU"/>
        </w:rPr>
        <w:lastRenderedPageBreak/>
        <w:t>27 % воспитателей испытывают затруднения при проведении образовательной деятельности по речевому развитию;</w:t>
      </w:r>
    </w:p>
    <w:p w:rsidR="00184615" w:rsidRPr="000145E7" w:rsidRDefault="00184615" w:rsidP="00F82FA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45E7">
        <w:rPr>
          <w:rFonts w:ascii="Times New Roman" w:hAnsi="Times New Roman"/>
          <w:sz w:val="24"/>
          <w:szCs w:val="24"/>
          <w:lang w:val="ru-RU"/>
        </w:rPr>
        <w:t>45 % воспитателей затрудняются в проведении игровой деятельности.</w:t>
      </w:r>
    </w:p>
    <w:p w:rsidR="00184615" w:rsidRPr="00184615" w:rsidRDefault="00184615" w:rsidP="000145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84615">
        <w:rPr>
          <w:rFonts w:ascii="Times New Roman" w:hAnsi="Times New Roman"/>
          <w:sz w:val="24"/>
          <w:szCs w:val="24"/>
          <w:lang w:val="ru-RU"/>
        </w:rPr>
        <w:t>В перспективе необходимо:</w:t>
      </w:r>
    </w:p>
    <w:p w:rsidR="00184615" w:rsidRPr="00184615" w:rsidRDefault="00184615" w:rsidP="000145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84615">
        <w:rPr>
          <w:rFonts w:ascii="Times New Roman" w:hAnsi="Times New Roman"/>
          <w:sz w:val="24"/>
          <w:szCs w:val="24"/>
          <w:lang w:val="ru-RU"/>
        </w:rPr>
        <w:t>- активизировать педагогов на использование в работе с детьми инновационных технологий;</w:t>
      </w:r>
    </w:p>
    <w:p w:rsidR="00184615" w:rsidRPr="00184615" w:rsidRDefault="00184615" w:rsidP="000145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84615">
        <w:rPr>
          <w:rFonts w:ascii="Times New Roman" w:hAnsi="Times New Roman"/>
          <w:sz w:val="24"/>
          <w:szCs w:val="24"/>
          <w:lang w:val="ru-RU"/>
        </w:rPr>
        <w:t>- мотивировать педагогов на повышение уровня двигательной активности воспитанников;</w:t>
      </w:r>
    </w:p>
    <w:p w:rsidR="00184615" w:rsidRPr="00184615" w:rsidRDefault="00184615" w:rsidP="000145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84615">
        <w:rPr>
          <w:rFonts w:ascii="Times New Roman" w:hAnsi="Times New Roman"/>
          <w:sz w:val="24"/>
          <w:szCs w:val="24"/>
          <w:lang w:val="ru-RU"/>
        </w:rPr>
        <w:t>- пополнить методический кабинет литературой, необходимой для педагогической деятельности воспитателей с детьми и для совершенствования своей профессиональной компетентности.</w:t>
      </w:r>
    </w:p>
    <w:p w:rsidR="002114A0" w:rsidRPr="00FD5A32" w:rsidRDefault="00010ECD" w:rsidP="000145E7">
      <w:pPr>
        <w:spacing w:line="240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0ECD">
        <w:rPr>
          <w:rFonts w:ascii="Times New Roman" w:hAnsi="Times New Roman"/>
          <w:b/>
          <w:sz w:val="24"/>
          <w:szCs w:val="24"/>
          <w:lang w:val="ru-RU"/>
        </w:rPr>
        <w:t>Вывод:</w:t>
      </w:r>
      <w:r w:rsidRPr="00010ECD">
        <w:rPr>
          <w:rFonts w:ascii="Times New Roman" w:hAnsi="Times New Roman"/>
          <w:sz w:val="24"/>
          <w:szCs w:val="24"/>
          <w:lang w:val="ru-RU"/>
        </w:rPr>
        <w:t xml:space="preserve"> в </w:t>
      </w:r>
      <w:r>
        <w:rPr>
          <w:rFonts w:ascii="Times New Roman" w:hAnsi="Times New Roman"/>
          <w:sz w:val="24"/>
          <w:szCs w:val="24"/>
          <w:lang w:val="ru-RU"/>
        </w:rPr>
        <w:t>МДОАУ № 55</w:t>
      </w:r>
      <w:r w:rsidRPr="00010ECD">
        <w:rPr>
          <w:rFonts w:ascii="Times New Roman" w:hAnsi="Times New Roman"/>
          <w:sz w:val="24"/>
          <w:szCs w:val="24"/>
          <w:lang w:val="ru-RU"/>
        </w:rPr>
        <w:t xml:space="preserve"> созданы кадровые условия, обеспечивающие качественную реализацию образовательной программы в соответствии с требованиями обновления дошкольного образования. В учреждении созданы условия для непрерывного профессионального развития педагогических работников через систему методических мероприятий в </w:t>
      </w:r>
      <w:r>
        <w:rPr>
          <w:rFonts w:ascii="Times New Roman" w:hAnsi="Times New Roman"/>
          <w:sz w:val="24"/>
          <w:szCs w:val="24"/>
          <w:lang w:val="ru-RU"/>
        </w:rPr>
        <w:t>ДОУ</w:t>
      </w:r>
      <w:r w:rsidRPr="00010ECD">
        <w:rPr>
          <w:rFonts w:ascii="Times New Roman" w:hAnsi="Times New Roman"/>
          <w:sz w:val="24"/>
          <w:szCs w:val="24"/>
          <w:lang w:val="ru-RU"/>
        </w:rPr>
        <w:t xml:space="preserve">. Педагоги </w:t>
      </w:r>
      <w:r>
        <w:rPr>
          <w:rFonts w:ascii="Times New Roman" w:hAnsi="Times New Roman"/>
          <w:sz w:val="24"/>
          <w:szCs w:val="24"/>
          <w:lang w:val="ru-RU"/>
        </w:rPr>
        <w:t>МДОАУ № 55</w:t>
      </w:r>
      <w:r w:rsidRPr="00010ECD">
        <w:rPr>
          <w:rFonts w:ascii="Times New Roman" w:hAnsi="Times New Roman"/>
          <w:sz w:val="24"/>
          <w:szCs w:val="24"/>
          <w:lang w:val="ru-RU"/>
        </w:rPr>
        <w:t xml:space="preserve"> зарекомендовали себя как инициативный, творческий коллектив, умеющий найти индивидуальный подход к каждому ребенку, помочь раскрыть и развить его способности. Таким образом, система психолого-педагогического сопровождения педагогов, уровень профессиональной подготовленности и мастерства, их творческий потенциал, стремление к повышению своего теоретического уровня позволяют педагогам создать комфортные условия в группах, грамотно и успешно строить педагогический процесс с учетом требований ФГОС и ФОП </w:t>
      </w:r>
      <w:proofErr w:type="gramStart"/>
      <w:r w:rsidRPr="00010ECD">
        <w:rPr>
          <w:rFonts w:ascii="Times New Roman" w:hAnsi="Times New Roman"/>
          <w:sz w:val="24"/>
          <w:szCs w:val="24"/>
          <w:lang w:val="ru-RU"/>
        </w:rPr>
        <w:t>Д</w:t>
      </w:r>
      <w:r>
        <w:rPr>
          <w:rFonts w:ascii="Times New Roman" w:hAnsi="Times New Roman"/>
          <w:sz w:val="24"/>
          <w:szCs w:val="24"/>
          <w:lang w:val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. Однако необходимо педагогам </w:t>
      </w:r>
      <w:r w:rsidRPr="00010ECD">
        <w:rPr>
          <w:rFonts w:ascii="Times New Roman" w:hAnsi="Times New Roman"/>
          <w:sz w:val="24"/>
          <w:szCs w:val="24"/>
          <w:lang w:val="ru-RU"/>
        </w:rPr>
        <w:t xml:space="preserve"> более активно принимать участие в методических мероприятиях разного уровня, так как это, во-первых, учитывается при прохождении процедуры экспертизы во время аттестации педагогического работника, а во-вторых, играет большую роль в повышении рейтинга </w:t>
      </w:r>
      <w:r>
        <w:rPr>
          <w:rFonts w:ascii="Times New Roman" w:hAnsi="Times New Roman"/>
          <w:sz w:val="24"/>
          <w:szCs w:val="24"/>
          <w:lang w:val="ru-RU"/>
        </w:rPr>
        <w:t>ДОУ</w:t>
      </w:r>
      <w:r w:rsidRPr="00010ECD">
        <w:rPr>
          <w:rFonts w:ascii="Times New Roman" w:hAnsi="Times New Roman"/>
          <w:sz w:val="24"/>
          <w:szCs w:val="24"/>
          <w:lang w:val="ru-RU"/>
        </w:rPr>
        <w:t>.</w:t>
      </w:r>
    </w:p>
    <w:p w:rsidR="00D91A26" w:rsidRPr="00DA53E3" w:rsidRDefault="00921E0D" w:rsidP="000145E7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="00B34A59" w:rsidRPr="00B34A59"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DA53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обеспечения</w:t>
      </w:r>
    </w:p>
    <w:p w:rsidR="00010ECD" w:rsidRPr="00010ECD" w:rsidRDefault="00010ECD" w:rsidP="00010ECD">
      <w:pPr>
        <w:spacing w:after="0" w:line="240" w:lineRule="auto"/>
        <w:contextualSpacing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010ECD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eastAsiaTheme="minorHAnsi" w:hAnsi="Times New Roman" w:cs="Times New Roman"/>
          <w:color w:val="000000"/>
          <w:sz w:val="24"/>
          <w:szCs w:val="24"/>
          <w:lang w:val="ru-RU"/>
        </w:rPr>
        <w:t>МДОАУ № 55</w:t>
      </w:r>
      <w:r w:rsidRPr="00010ECD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библиотека является составной частью методической службы.</w:t>
      </w:r>
    </w:p>
    <w:p w:rsidR="00010ECD" w:rsidRDefault="00B34A59" w:rsidP="00010ECD">
      <w:pPr>
        <w:spacing w:after="0" w:line="240" w:lineRule="auto"/>
        <w:contextualSpacing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>
        <w:rPr>
          <w:rFonts w:eastAsiaTheme="minorHAnsi" w:hAnsi="Times New Roman" w:cs="Times New Roman"/>
          <w:color w:val="000000"/>
          <w:sz w:val="24"/>
          <w:szCs w:val="24"/>
          <w:lang w:val="ru-RU"/>
        </w:rPr>
        <w:t>Информационное обеспечение</w:t>
      </w:r>
      <w:r w:rsidR="00010ECD" w:rsidRPr="00010ECD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располагается в методическом кабинете, кабинетах специалистов, группах Детского сада. </w:t>
      </w:r>
      <w:r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Учебно-методическое обеспечение </w:t>
      </w:r>
      <w:r w:rsidR="00010ECD" w:rsidRPr="00010ECD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представлен</w:t>
      </w:r>
      <w:r>
        <w:rPr>
          <w:rFonts w:eastAsiaTheme="minorHAnsi" w:hAnsi="Times New Roman" w:cs="Times New Roman"/>
          <w:color w:val="000000"/>
          <w:sz w:val="24"/>
          <w:szCs w:val="24"/>
          <w:lang w:val="ru-RU"/>
        </w:rPr>
        <w:t>о</w:t>
      </w:r>
      <w:r w:rsidR="00010ECD" w:rsidRPr="00010ECD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="00010ECD" w:rsidRPr="00010ECD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="00010ECD" w:rsidRPr="00010ECD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-образовательной работы в соответствии с обязательной частью ОП </w:t>
      </w:r>
      <w:proofErr w:type="gramStart"/>
      <w:r w:rsidR="00010ECD" w:rsidRPr="00010ECD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010ECD" w:rsidRPr="00010ECD">
        <w:rPr>
          <w:rFonts w:eastAsiaTheme="minorHAnsi" w:hAnsi="Times New Roman" w:cs="Times New Roman"/>
          <w:color w:val="000000"/>
          <w:sz w:val="24"/>
          <w:szCs w:val="24"/>
          <w:lang w:val="ru-RU"/>
        </w:rPr>
        <w:t>.</w:t>
      </w:r>
    </w:p>
    <w:p w:rsidR="00010ECD" w:rsidRPr="00010ECD" w:rsidRDefault="00010ECD" w:rsidP="00010ECD">
      <w:pPr>
        <w:spacing w:after="0" w:line="240" w:lineRule="auto"/>
        <w:contextualSpacing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010ECD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В</w:t>
      </w:r>
      <w:r w:rsidR="00B34A59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010ECD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году </w:t>
      </w:r>
      <w:r>
        <w:rPr>
          <w:rFonts w:eastAsiaTheme="minorHAnsi" w:hAnsi="Times New Roman" w:cs="Times New Roman"/>
          <w:color w:val="000000"/>
          <w:sz w:val="24"/>
          <w:szCs w:val="24"/>
          <w:lang w:val="ru-RU"/>
        </w:rPr>
        <w:t>МДОАУ № 55</w:t>
      </w:r>
      <w:r w:rsidRPr="00010ECD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пополнил учебно-методический комплект методической литературой с учетом ФОП </w:t>
      </w:r>
      <w:proofErr w:type="gramStart"/>
      <w:r w:rsidRPr="00010ECD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010ECD">
        <w:rPr>
          <w:rFonts w:eastAsiaTheme="minorHAnsi" w:hAnsi="Times New Roman" w:cs="Times New Roman"/>
          <w:color w:val="000000"/>
          <w:sz w:val="24"/>
          <w:szCs w:val="24"/>
          <w:lang w:val="ru-RU"/>
        </w:rPr>
        <w:t>. Приобрели наглядно-дидактические пособия:</w:t>
      </w:r>
    </w:p>
    <w:p w:rsidR="00010ECD" w:rsidRPr="00010ECD" w:rsidRDefault="00010ECD" w:rsidP="00010ECD">
      <w:pPr>
        <w:spacing w:after="0" w:line="240" w:lineRule="auto"/>
        <w:contextualSpacing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010ECD">
        <w:rPr>
          <w:rFonts w:eastAsiaTheme="minorHAnsi" w:hAnsi="Times New Roman" w:cs="Times New Roman"/>
          <w:color w:val="000000"/>
          <w:sz w:val="24"/>
          <w:szCs w:val="24"/>
          <w:lang w:val="ru-RU"/>
        </w:rPr>
        <w:t>•</w:t>
      </w:r>
      <w:r w:rsidRPr="00010ECD">
        <w:rPr>
          <w:rFonts w:eastAsiaTheme="minorHAnsi" w:hAnsi="Times New Roman" w:cs="Times New Roman"/>
          <w:color w:val="000000"/>
          <w:sz w:val="24"/>
          <w:szCs w:val="24"/>
          <w:lang w:val="ru-RU"/>
        </w:rPr>
        <w:tab/>
        <w:t>серии «Мир в картинках», «Рассказы по картинкам», «Играем в сказку»</w:t>
      </w:r>
      <w:r>
        <w:rPr>
          <w:rFonts w:eastAsiaTheme="minorHAnsi" w:hAnsi="Times New Roman" w:cs="Times New Roman"/>
          <w:color w:val="000000"/>
          <w:sz w:val="24"/>
          <w:szCs w:val="24"/>
          <w:lang w:val="ru-RU"/>
        </w:rPr>
        <w:t>;</w:t>
      </w:r>
    </w:p>
    <w:p w:rsidR="00010ECD" w:rsidRPr="00010ECD" w:rsidRDefault="00010ECD" w:rsidP="00010ECD">
      <w:pPr>
        <w:spacing w:after="0" w:line="240" w:lineRule="auto"/>
        <w:contextualSpacing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010ECD">
        <w:rPr>
          <w:rFonts w:eastAsiaTheme="minorHAnsi" w:hAnsi="Times New Roman" w:cs="Times New Roman"/>
          <w:color w:val="000000"/>
          <w:sz w:val="24"/>
          <w:szCs w:val="24"/>
          <w:lang w:val="ru-RU"/>
        </w:rPr>
        <w:t>•</w:t>
      </w:r>
      <w:r w:rsidRPr="00010ECD">
        <w:rPr>
          <w:rFonts w:eastAsiaTheme="minorHAnsi" w:hAnsi="Times New Roman" w:cs="Times New Roman"/>
          <w:color w:val="000000"/>
          <w:sz w:val="24"/>
          <w:szCs w:val="24"/>
          <w:lang w:val="ru-RU"/>
        </w:rPr>
        <w:tab/>
        <w:t>комплексы для оформления родительских уголков;</w:t>
      </w:r>
    </w:p>
    <w:p w:rsidR="00010ECD" w:rsidRDefault="00010ECD" w:rsidP="00010ECD">
      <w:pPr>
        <w:spacing w:after="0" w:line="240" w:lineRule="auto"/>
        <w:contextualSpacing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010ECD">
        <w:rPr>
          <w:rFonts w:eastAsiaTheme="minorHAnsi" w:hAnsi="Times New Roman" w:cs="Times New Roman"/>
          <w:color w:val="000000"/>
          <w:sz w:val="24"/>
          <w:szCs w:val="24"/>
          <w:lang w:val="ru-RU"/>
        </w:rPr>
        <w:t>•</w:t>
      </w:r>
      <w:r w:rsidRPr="00010ECD">
        <w:rPr>
          <w:rFonts w:eastAsiaTheme="minorHAnsi" w:hAnsi="Times New Roman" w:cs="Times New Roman"/>
          <w:color w:val="000000"/>
          <w:sz w:val="24"/>
          <w:szCs w:val="24"/>
          <w:lang w:val="ru-RU"/>
        </w:rPr>
        <w:tab/>
        <w:t>рабочие тетради для воспитанников по подготовке к обучению грамоте</w:t>
      </w:r>
      <w:r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и занимательной математике</w:t>
      </w:r>
      <w:r w:rsidRPr="00010ECD">
        <w:rPr>
          <w:rFonts w:eastAsiaTheme="minorHAnsi" w:hAnsi="Times New Roman" w:cs="Times New Roman"/>
          <w:color w:val="000000"/>
          <w:sz w:val="24"/>
          <w:szCs w:val="24"/>
          <w:lang w:val="ru-RU"/>
        </w:rPr>
        <w:t>;</w:t>
      </w:r>
    </w:p>
    <w:p w:rsidR="00B00ED2" w:rsidRPr="00B00ED2" w:rsidRDefault="00B00ED2" w:rsidP="00010E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A53E3">
        <w:rPr>
          <w:rFonts w:ascii="Times New Roman" w:hAnsi="Times New Roman"/>
          <w:sz w:val="24"/>
          <w:szCs w:val="24"/>
          <w:lang w:val="ru-RU" w:eastAsia="ru-RU"/>
        </w:rPr>
        <w:t xml:space="preserve">            Методический кабинет МДОАУ № 55 оснащён: нормативно-организационной   документацией;    дидактико-методическими  материалами. Все пособия и материалы методкабинета предназначены для дифференцированной помощи воспитателям в их работе с детьми для повышения квалификации педагогических кадров, а также для сбора, изучения и обобщения лучшего опыта работы. В методическом кабинете ДОУ имеется достаточно материала по работе с родителями и с социумом. Методический кабинет дошкольного учреждения соответствует таким требованиям как информативность доступность, эстетичность, содержательность.</w:t>
      </w:r>
    </w:p>
    <w:p w:rsidR="00B00ED2" w:rsidRPr="00B00ED2" w:rsidRDefault="00B00ED2" w:rsidP="00B00ED2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B00ED2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Оборудование и</w:t>
      </w:r>
      <w:r w:rsidRPr="00B00ED2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00ED2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 w:rsidRPr="00B00ED2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00ED2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методическом кабинете созданы условия для возможности </w:t>
      </w:r>
      <w:r w:rsidRPr="00B00ED2">
        <w:rPr>
          <w:rFonts w:eastAsiaTheme="minorHAnsi" w:hAnsi="Times New Roman" w:cs="Times New Roman"/>
          <w:color w:val="000000"/>
          <w:sz w:val="24"/>
          <w:szCs w:val="24"/>
          <w:lang w:val="ru-RU"/>
        </w:rPr>
        <w:lastRenderedPageBreak/>
        <w:t>организации совместной деятельности педагогов. Однако кабинет недостаточно оснащен техническим и</w:t>
      </w:r>
      <w:r w:rsidRPr="00B00ED2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00ED2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B00ED2" w:rsidRPr="00B00ED2" w:rsidRDefault="00B00ED2" w:rsidP="00B00ED2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B00ED2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Информационное обеспечение </w:t>
      </w:r>
      <w:r w:rsidR="00CA6D3E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МДОАУ № 55</w:t>
      </w:r>
      <w:r w:rsidRPr="00B00ED2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включает:</w:t>
      </w:r>
    </w:p>
    <w:p w:rsidR="00B00ED2" w:rsidRPr="00B00ED2" w:rsidRDefault="00B00ED2" w:rsidP="00F82FA7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B00ED2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 w:rsidRPr="00B00ED2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00ED2">
        <w:rPr>
          <w:rFonts w:eastAsiaTheme="minorHAnsi" w:hAnsi="Times New Roman" w:cs="Times New Roman"/>
          <w:color w:val="000000"/>
          <w:sz w:val="24"/>
          <w:szCs w:val="24"/>
          <w:lang w:val="ru-RU"/>
        </w:rPr>
        <w:t>— в</w:t>
      </w:r>
      <w:r w:rsidRPr="00B00ED2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="00B34A59">
        <w:rPr>
          <w:rFonts w:eastAsiaTheme="minorHAnsi" w:hAnsi="Times New Roman" w:cs="Times New Roman"/>
          <w:color w:val="000000"/>
          <w:sz w:val="24"/>
          <w:szCs w:val="24"/>
          <w:lang w:val="ru-RU"/>
        </w:rPr>
        <w:t>2024</w:t>
      </w:r>
      <w:r w:rsidRPr="00B00ED2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году пополнилось ноутбуком;</w:t>
      </w:r>
    </w:p>
    <w:p w:rsidR="00B00ED2" w:rsidRPr="00B00ED2" w:rsidRDefault="00B00ED2" w:rsidP="00F82FA7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B00ED2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 w:rsidRPr="00B00ED2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00ED2">
        <w:rPr>
          <w:rFonts w:eastAsiaTheme="minorHAnsi"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 w:rsidRPr="00B00ED2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00ED2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B00ED2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B00ED2">
        <w:rPr>
          <w:rFonts w:eastAsiaTheme="minorHAnsi"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B00ED2" w:rsidRPr="00B00ED2" w:rsidRDefault="00B00ED2" w:rsidP="00B00ED2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B00ED2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В</w:t>
      </w:r>
      <w:r w:rsidRPr="00B00ED2">
        <w:rPr>
          <w:rFonts w:eastAsiaTheme="minorHAnsi" w:hAnsi="Times New Roman" w:cs="Times New Roman"/>
          <w:color w:val="000000"/>
          <w:sz w:val="24"/>
          <w:szCs w:val="24"/>
        </w:rPr>
        <w:t> </w:t>
      </w:r>
      <w:r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</w:t>
      </w:r>
      <w:r w:rsidR="00CA6D3E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МДОАУ № 55</w:t>
      </w:r>
      <w:r w:rsidRPr="00B00ED2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учебно-методическое и</w:t>
      </w:r>
      <w:r w:rsidRPr="00B00ED2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00ED2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 w:rsidRPr="00B00ED2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B00ED2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DA53E3" w:rsidRPr="00DA53E3" w:rsidRDefault="00DA53E3" w:rsidP="00B00ED2">
      <w:pPr>
        <w:spacing w:after="0" w:line="240" w:lineRule="auto"/>
        <w:ind w:firstLine="654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A53E3">
        <w:rPr>
          <w:rFonts w:ascii="Times New Roman" w:hAnsi="Times New Roman"/>
          <w:b/>
          <w:sz w:val="24"/>
          <w:szCs w:val="24"/>
          <w:lang w:val="ru-RU" w:eastAsia="ru-RU"/>
        </w:rPr>
        <w:t>Вывод:</w:t>
      </w:r>
      <w:r w:rsidRPr="00DA53E3">
        <w:rPr>
          <w:rFonts w:ascii="Times New Roman" w:hAnsi="Times New Roman"/>
          <w:sz w:val="24"/>
          <w:szCs w:val="24"/>
          <w:lang w:val="ru-RU" w:eastAsia="ru-RU"/>
        </w:rPr>
        <w:t xml:space="preserve"> Оценка учебно-методического обеспечения образовательного процесса позволяет говорить о наличии методических пособий, программ и технологий, обеспечивающих эффективное решение задач дошкольного образования по 5 основным образовательным областям, обеспечение психологического сопровождение ребенка в образовательном процессе. В ДОО сформирована система методической работы, обеспечивающая методическую поддержку и сопровождение реализации образовательной программы дошкольного образования с использованием современных образовательных технологий, распространение положительного педагогического опыта.</w:t>
      </w:r>
    </w:p>
    <w:p w:rsidR="00DA53E3" w:rsidRDefault="00DA53E3" w:rsidP="00B00ED2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A53E3">
        <w:rPr>
          <w:rFonts w:ascii="Times New Roman" w:hAnsi="Times New Roman"/>
          <w:b/>
          <w:sz w:val="24"/>
          <w:szCs w:val="24"/>
          <w:lang w:val="ru-RU" w:eastAsia="ru-RU"/>
        </w:rPr>
        <w:t xml:space="preserve">Таким образом, </w:t>
      </w:r>
      <w:r w:rsidRPr="00DA53E3">
        <w:rPr>
          <w:rFonts w:ascii="Times New Roman" w:hAnsi="Times New Roman"/>
          <w:sz w:val="24"/>
          <w:szCs w:val="24"/>
          <w:lang w:val="ru-RU" w:eastAsia="ru-RU"/>
        </w:rPr>
        <w:t>учебно-методическое обеспечение соответствует современным требованиям, актуальным потребностям участников образовательных отношений, что позволяет дать хорошую оценку качеству уч</w:t>
      </w:r>
      <w:r w:rsidR="002D3B19">
        <w:rPr>
          <w:rFonts w:ascii="Times New Roman" w:hAnsi="Times New Roman"/>
          <w:sz w:val="24"/>
          <w:szCs w:val="24"/>
          <w:lang w:val="ru-RU" w:eastAsia="ru-RU"/>
        </w:rPr>
        <w:t>ебно-методического обеспечения.</w:t>
      </w:r>
    </w:p>
    <w:p w:rsidR="00B34A59" w:rsidRPr="002D3B19" w:rsidRDefault="00B34A59" w:rsidP="00B00ED2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575E5" w:rsidRPr="00B34A59" w:rsidRDefault="00B34A59" w:rsidP="000145E7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VIII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. </w:t>
      </w:r>
      <w:r w:rsidRPr="00B34A59">
        <w:rPr>
          <w:rFonts w:ascii="Times New Roman" w:hAnsi="Times New Roman"/>
          <w:b/>
          <w:sz w:val="24"/>
          <w:szCs w:val="24"/>
          <w:lang w:val="ru-RU" w:eastAsia="ru-RU"/>
        </w:rPr>
        <w:t>Оценка библиотечно-информационного обеспечения</w:t>
      </w:r>
    </w:p>
    <w:p w:rsidR="00EC6B60" w:rsidRDefault="00DA53E3" w:rsidP="000145E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DA53E3">
        <w:rPr>
          <w:rFonts w:ascii="Times New Roman" w:hAnsi="Times New Roman"/>
          <w:sz w:val="24"/>
          <w:szCs w:val="24"/>
          <w:lang w:val="ru-RU" w:eastAsia="ru-RU"/>
        </w:rPr>
        <w:t>Библиотечно</w:t>
      </w:r>
      <w:proofErr w:type="spellEnd"/>
      <w:r w:rsidRPr="00DA53E3">
        <w:rPr>
          <w:rFonts w:ascii="Times New Roman" w:hAnsi="Times New Roman"/>
          <w:sz w:val="24"/>
          <w:szCs w:val="24"/>
          <w:lang w:val="ru-RU" w:eastAsia="ru-RU"/>
        </w:rPr>
        <w:t xml:space="preserve"> – информационное обеспечение находится на хорошем уровне. Объем библиотечного фонда обеспечивает реализацию образовательной программы дошкольного образования ДОО, но остается актуальным необходимость пополнения методическими пособиями, интерактивным оборудованием, программами в соответствии с ФГОС  ДО и утвержденного федерального перечня программ и пособий для дошкольного образования, детской литературой, подписными изданиями. При оценке информационной базы организации отмечается ее доступность для педагогов и рациональное использование.</w:t>
      </w:r>
    </w:p>
    <w:p w:rsidR="00B34A59" w:rsidRPr="00B34A59" w:rsidRDefault="00B34A59" w:rsidP="00B34A5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A59">
        <w:rPr>
          <w:rFonts w:ascii="Times New Roman" w:hAnsi="Times New Roman"/>
          <w:sz w:val="24"/>
          <w:szCs w:val="24"/>
          <w:lang w:val="ru-RU" w:eastAsia="ru-RU"/>
        </w:rPr>
        <w:t>В целях обеспечения реализации образовательной программы дошкольного образования МДОАУ «Дет</w:t>
      </w:r>
      <w:r>
        <w:rPr>
          <w:rFonts w:ascii="Times New Roman" w:hAnsi="Times New Roman"/>
          <w:sz w:val="24"/>
          <w:szCs w:val="24"/>
          <w:lang w:val="ru-RU" w:eastAsia="ru-RU"/>
        </w:rPr>
        <w:t>ский сад № 5</w:t>
      </w:r>
      <w:r w:rsidRPr="00B34A59">
        <w:rPr>
          <w:rFonts w:ascii="Times New Roman" w:hAnsi="Times New Roman"/>
          <w:sz w:val="24"/>
          <w:szCs w:val="24"/>
          <w:lang w:val="ru-RU" w:eastAsia="ru-RU"/>
        </w:rPr>
        <w:t xml:space="preserve">5 г. Орска» сформирован библиотечный фонд. Библиотека располагается в методическом кабинете. Всем книгам присваивается номер, на титульном листе и на 17 странице ставится печать. На все имеющиеся в дошкольном учреждении издания сформирован библиотечный каталог. </w:t>
      </w:r>
      <w:proofErr w:type="gramStart"/>
      <w:r w:rsidRPr="00B34A59">
        <w:rPr>
          <w:rFonts w:ascii="Times New Roman" w:hAnsi="Times New Roman"/>
          <w:sz w:val="24"/>
          <w:szCs w:val="24"/>
          <w:lang w:val="ru-RU" w:eastAsia="ru-RU"/>
        </w:rPr>
        <w:t>Библиоте</w:t>
      </w:r>
      <w:r>
        <w:rPr>
          <w:rFonts w:ascii="Times New Roman" w:hAnsi="Times New Roman"/>
          <w:sz w:val="24"/>
          <w:szCs w:val="24"/>
          <w:lang w:val="ru-RU" w:eastAsia="ru-RU"/>
        </w:rPr>
        <w:t>чный фонд МДОАУ «Детский сад № 5</w:t>
      </w:r>
      <w:r w:rsidRPr="00B34A59">
        <w:rPr>
          <w:rFonts w:ascii="Times New Roman" w:hAnsi="Times New Roman"/>
          <w:sz w:val="24"/>
          <w:szCs w:val="24"/>
          <w:lang w:val="ru-RU" w:eastAsia="ru-RU"/>
        </w:rPr>
        <w:t>5 г. Орска» укомплектован печатными (65 наименований) и электронными (8 наименований) учебными изданиями, методическими (25 наименований) и периодическими (оформлена подписка на 2 издания) изданиями.</w:t>
      </w:r>
      <w:proofErr w:type="gramEnd"/>
      <w:r w:rsidRPr="00B34A59">
        <w:rPr>
          <w:rFonts w:ascii="Times New Roman" w:hAnsi="Times New Roman"/>
          <w:sz w:val="24"/>
          <w:szCs w:val="24"/>
          <w:lang w:val="ru-RU" w:eastAsia="ru-RU"/>
        </w:rPr>
        <w:t xml:space="preserve"> В библиотеке представлены издания по всем направлениям развития детей (образовательным областям). Комплект программно-методических материалов дополнен учебными изданиями (9 наименований), методической и справочной литературой для педагогов (2 наименования), а также детской литературой (книги для воспитанников находятся в методическом кабинете, а также в центре детской книги в групповых помещениях). Книжный фонд, составляющий библиотеку детского сада, постоянно обновляется.</w:t>
      </w:r>
    </w:p>
    <w:p w:rsidR="00B34A59" w:rsidRPr="00B34A59" w:rsidRDefault="00B34A59" w:rsidP="00B34A5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A59">
        <w:rPr>
          <w:rFonts w:ascii="Times New Roman" w:hAnsi="Times New Roman"/>
          <w:sz w:val="24"/>
          <w:szCs w:val="24"/>
          <w:lang w:val="ru-RU" w:eastAsia="ru-RU"/>
        </w:rPr>
        <w:t>Педагогическим работникам по их запросам могут выдаваться во временное пользование учебные и методические материалы, находящиеся в методическом кабинете.</w:t>
      </w:r>
    </w:p>
    <w:p w:rsidR="00B34A59" w:rsidRPr="00B34A59" w:rsidRDefault="00B34A59" w:rsidP="00B34A5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A59">
        <w:rPr>
          <w:rFonts w:ascii="Times New Roman" w:hAnsi="Times New Roman"/>
          <w:sz w:val="24"/>
          <w:szCs w:val="24"/>
          <w:lang w:val="ru-RU" w:eastAsia="ru-RU"/>
        </w:rPr>
        <w:t xml:space="preserve">Выдача педагогическим работникам во временное пользование учебных и методических материалов осуществляется старшим воспитателем, на которого возложена ответственность </w:t>
      </w:r>
      <w:r w:rsidRPr="00B34A59">
        <w:rPr>
          <w:rFonts w:ascii="Times New Roman" w:hAnsi="Times New Roman"/>
          <w:sz w:val="24"/>
          <w:szCs w:val="24"/>
          <w:lang w:val="ru-RU" w:eastAsia="ru-RU"/>
        </w:rPr>
        <w:lastRenderedPageBreak/>
        <w:t>за функционирование методического кабинета. Выдача педагогическому работнику и сдача им учебных и методических материалов фиксируются в журнале выдачи.</w:t>
      </w:r>
    </w:p>
    <w:p w:rsidR="00B34A59" w:rsidRPr="00B34A59" w:rsidRDefault="00B34A59" w:rsidP="00B34A5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A59">
        <w:rPr>
          <w:rFonts w:ascii="Times New Roman" w:hAnsi="Times New Roman"/>
          <w:sz w:val="24"/>
          <w:szCs w:val="24"/>
          <w:lang w:val="ru-RU" w:eastAsia="ru-RU"/>
        </w:rPr>
        <w:t>Е</w:t>
      </w:r>
      <w:r>
        <w:rPr>
          <w:rFonts w:ascii="Times New Roman" w:hAnsi="Times New Roman"/>
          <w:sz w:val="24"/>
          <w:szCs w:val="24"/>
          <w:lang w:val="ru-RU" w:eastAsia="ru-RU"/>
        </w:rPr>
        <w:t>жегодно в МДОАУ «Детский сад № 5</w:t>
      </w:r>
      <w:r w:rsidRPr="00B34A59">
        <w:rPr>
          <w:rFonts w:ascii="Times New Roman" w:hAnsi="Times New Roman"/>
          <w:sz w:val="24"/>
          <w:szCs w:val="24"/>
          <w:lang w:val="ru-RU" w:eastAsia="ru-RU"/>
        </w:rPr>
        <w:t>5 г. Орска» осуществляется подписка на периодические и методические учебные издания.</w:t>
      </w:r>
    </w:p>
    <w:p w:rsidR="00B34A59" w:rsidRPr="00B34A59" w:rsidRDefault="00B34A59" w:rsidP="00B34A5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A59">
        <w:rPr>
          <w:rFonts w:ascii="Times New Roman" w:hAnsi="Times New Roman"/>
          <w:sz w:val="24"/>
          <w:szCs w:val="24"/>
          <w:lang w:val="ru-RU" w:eastAsia="ru-RU"/>
        </w:rPr>
        <w:t>В целях качественного осуществления образовательной де</w:t>
      </w:r>
      <w:r>
        <w:rPr>
          <w:rFonts w:ascii="Times New Roman" w:hAnsi="Times New Roman"/>
          <w:sz w:val="24"/>
          <w:szCs w:val="24"/>
          <w:lang w:val="ru-RU" w:eastAsia="ru-RU"/>
        </w:rPr>
        <w:t>ятельности в МДОАУ «Детский сад № 5</w:t>
      </w:r>
      <w:r w:rsidRPr="00B34A59">
        <w:rPr>
          <w:rFonts w:ascii="Times New Roman" w:hAnsi="Times New Roman"/>
          <w:sz w:val="24"/>
          <w:szCs w:val="24"/>
          <w:lang w:val="ru-RU" w:eastAsia="ru-RU"/>
        </w:rPr>
        <w:t>5 г. Орска» также созданы условия для информатизации образовательного процесса (имеется соответствующее оборудование), обеспечен доступ педагогических работников к информационн</w:t>
      </w:r>
      <w:proofErr w:type="gramStart"/>
      <w:r w:rsidRPr="00B34A59">
        <w:rPr>
          <w:rFonts w:ascii="Times New Roman" w:hAnsi="Times New Roman"/>
          <w:sz w:val="24"/>
          <w:szCs w:val="24"/>
          <w:lang w:val="ru-RU" w:eastAsia="ru-RU"/>
        </w:rPr>
        <w:t>о-</w:t>
      </w:r>
      <w:proofErr w:type="gramEnd"/>
      <w:r w:rsidRPr="00B34A59">
        <w:rPr>
          <w:rFonts w:ascii="Times New Roman" w:hAnsi="Times New Roman"/>
          <w:sz w:val="24"/>
          <w:szCs w:val="24"/>
          <w:lang w:val="ru-RU" w:eastAsia="ru-RU"/>
        </w:rPr>
        <w:t xml:space="preserve"> коммуникативным сетям (имеется подключение к сети Интернет, работает </w:t>
      </w:r>
      <w:proofErr w:type="spellStart"/>
      <w:r w:rsidRPr="00B34A59">
        <w:rPr>
          <w:rFonts w:ascii="Times New Roman" w:hAnsi="Times New Roman"/>
          <w:sz w:val="24"/>
          <w:szCs w:val="24"/>
          <w:lang w:val="ru-RU" w:eastAsia="ru-RU"/>
        </w:rPr>
        <w:t>Wi-Fi</w:t>
      </w:r>
      <w:proofErr w:type="spellEnd"/>
      <w:r w:rsidRPr="00B34A59">
        <w:rPr>
          <w:rFonts w:ascii="Times New Roman" w:hAnsi="Times New Roman"/>
          <w:sz w:val="24"/>
          <w:szCs w:val="24"/>
          <w:lang w:val="ru-RU" w:eastAsia="ru-RU"/>
        </w:rPr>
        <w:t>, электронная почта). С целью обеспечения открытости деятельности дошкольного учреждения, а также доступа к открытой информации при соблюдении норм профессиональной этики педагогической деятельности и  норм  информационной  безопасност</w:t>
      </w:r>
      <w:r>
        <w:rPr>
          <w:rFonts w:ascii="Times New Roman" w:hAnsi="Times New Roman"/>
          <w:sz w:val="24"/>
          <w:szCs w:val="24"/>
          <w:lang w:val="ru-RU" w:eastAsia="ru-RU"/>
        </w:rPr>
        <w:t>и  в  МДОАУ  «Детский  сад  №  5</w:t>
      </w:r>
      <w:r w:rsidRPr="00B34A59">
        <w:rPr>
          <w:rFonts w:ascii="Times New Roman" w:hAnsi="Times New Roman"/>
          <w:sz w:val="24"/>
          <w:szCs w:val="24"/>
          <w:lang w:val="ru-RU" w:eastAsia="ru-RU"/>
        </w:rPr>
        <w:t xml:space="preserve">5 </w:t>
      </w:r>
      <w:proofErr w:type="spellStart"/>
      <w:r w:rsidRPr="00B34A59">
        <w:rPr>
          <w:rFonts w:ascii="Times New Roman" w:hAnsi="Times New Roman"/>
          <w:sz w:val="24"/>
          <w:szCs w:val="24"/>
          <w:lang w:val="ru-RU" w:eastAsia="ru-RU"/>
        </w:rPr>
        <w:t>г</w:t>
      </w:r>
      <w:proofErr w:type="gramStart"/>
      <w:r w:rsidRPr="00B34A59">
        <w:rPr>
          <w:rFonts w:ascii="Times New Roman" w:hAnsi="Times New Roman"/>
          <w:sz w:val="24"/>
          <w:szCs w:val="24"/>
          <w:lang w:val="ru-RU" w:eastAsia="ru-RU"/>
        </w:rPr>
        <w:t>.О</w:t>
      </w:r>
      <w:proofErr w:type="gramEnd"/>
      <w:r w:rsidRPr="00B34A59">
        <w:rPr>
          <w:rFonts w:ascii="Times New Roman" w:hAnsi="Times New Roman"/>
          <w:sz w:val="24"/>
          <w:szCs w:val="24"/>
          <w:lang w:val="ru-RU" w:eastAsia="ru-RU"/>
        </w:rPr>
        <w:t>рска</w:t>
      </w:r>
      <w:proofErr w:type="spellEnd"/>
      <w:r w:rsidRPr="00B34A59">
        <w:rPr>
          <w:rFonts w:ascii="Times New Roman" w:hAnsi="Times New Roman"/>
          <w:sz w:val="24"/>
          <w:szCs w:val="24"/>
          <w:lang w:val="ru-RU" w:eastAsia="ru-RU"/>
        </w:rPr>
        <w:t>» функционирует официальный сайт, который является электронным общедоступным информационным ресурсом, размещенным в сети «Интернет». Доступ педагогических работников к информационно-коммуникационной сети Интернет осуществляется с персональных компьютеров (ноутбуков и т.д.), подключенных к сети Интернет, в пределах установленного лимита на входящий трафик. Доступ педагогических работников к локальной сети осуществляется без ограничения времени и потребляемого трафика. Педагогическим работникам обеспечивается доступ к профессиональным базам данных, информационным справочным и поисковым системам. Данные ресурсы позволяют в электронной форме управлять образовательным процессом; создавать и</w:t>
      </w:r>
    </w:p>
    <w:p w:rsidR="00B34A59" w:rsidRPr="00B34A59" w:rsidRDefault="00B34A59" w:rsidP="00B34A5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A5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B34A59" w:rsidRPr="00B34A59" w:rsidRDefault="00B34A59" w:rsidP="00B34A5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A59">
        <w:rPr>
          <w:rFonts w:ascii="Times New Roman" w:hAnsi="Times New Roman"/>
          <w:sz w:val="24"/>
          <w:szCs w:val="24"/>
          <w:lang w:val="ru-RU" w:eastAsia="ru-RU"/>
        </w:rPr>
        <w:t>редактировать электронные таблицы, тексты и презентации; использовать интерактивные дидактические материалы, образовательные ресурсы; осуществлять взаимодействие образовательного учреждения с органами, осуществляющими управление в сфере образования, другими образовательными учреждениями и организациями, а также родителями воспитанников. Наличие в детском саду квалифицированных кадров, владеющих информационн</w:t>
      </w:r>
      <w:proofErr w:type="gramStart"/>
      <w:r w:rsidRPr="00B34A59">
        <w:rPr>
          <w:rFonts w:ascii="Times New Roman" w:hAnsi="Times New Roman"/>
          <w:sz w:val="24"/>
          <w:szCs w:val="24"/>
          <w:lang w:val="ru-RU" w:eastAsia="ru-RU"/>
        </w:rPr>
        <w:t>о-</w:t>
      </w:r>
      <w:proofErr w:type="gramEnd"/>
      <w:r w:rsidRPr="00B34A59">
        <w:rPr>
          <w:rFonts w:ascii="Times New Roman" w:hAnsi="Times New Roman"/>
          <w:sz w:val="24"/>
          <w:szCs w:val="24"/>
          <w:lang w:val="ru-RU" w:eastAsia="ru-RU"/>
        </w:rPr>
        <w:t xml:space="preserve"> коммуникативными технологиями, позволяет эффективно использовать имеющееся информационное обеспечение.</w:t>
      </w:r>
    </w:p>
    <w:p w:rsidR="00B34A59" w:rsidRPr="00B34A59" w:rsidRDefault="00B34A59" w:rsidP="00B34A5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A59">
        <w:rPr>
          <w:rFonts w:ascii="Times New Roman" w:hAnsi="Times New Roman"/>
          <w:sz w:val="24"/>
          <w:szCs w:val="24"/>
          <w:lang w:val="ru-RU" w:eastAsia="ru-RU"/>
        </w:rPr>
        <w:t>Деятельность библиотеки регламентируется нормативно-правовыми актами: Положение о библиотеке, правила пользования библиотекой, Порядок учета библиотечного фонда, инвентарная книга, Положение о порядке доступа работников общеобразовательного учреждения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деятельности. Фонд представляет собой совокупность документов различного назначения и статуса, организационно и функционально связанных между собой, подлежащих учёту, комплектованию, хранению и использованию. Фонд представлен детской художественной литературой и методической литературой по всем образовательным областям, а также другими информационными ресурсами на различных носителях (аудио-, видеокассетах, CD-дисках и т.д.). Методическая литература классифицирована по направлениям педагогической деятельности (работа с детьми - развития детей дошкольного возраста по основным образовательным областям, работа с родителями, управление ДОУ, психологическое сопровождение, коррекционная педагогика и т.п.).</w:t>
      </w:r>
    </w:p>
    <w:p w:rsidR="00B34A59" w:rsidRPr="00B34A59" w:rsidRDefault="00B34A59" w:rsidP="00B34A5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A59">
        <w:rPr>
          <w:rFonts w:ascii="Times New Roman" w:hAnsi="Times New Roman"/>
          <w:sz w:val="24"/>
          <w:szCs w:val="24"/>
          <w:lang w:val="ru-RU" w:eastAsia="ru-RU"/>
        </w:rPr>
        <w:t xml:space="preserve">Обеспеченность наглядными и учебными пособиями – 80%, книжный фонд библиотеки, в том числе детской художественной, имеется </w:t>
      </w:r>
      <w:proofErr w:type="spellStart"/>
      <w:r w:rsidRPr="00B34A59">
        <w:rPr>
          <w:rFonts w:ascii="Times New Roman" w:hAnsi="Times New Roman"/>
          <w:sz w:val="24"/>
          <w:szCs w:val="24"/>
          <w:lang w:val="ru-RU" w:eastAsia="ru-RU"/>
        </w:rPr>
        <w:t>медиатека</w:t>
      </w:r>
      <w:proofErr w:type="spellEnd"/>
      <w:r w:rsidRPr="00B34A59">
        <w:rPr>
          <w:rFonts w:ascii="Times New Roman" w:hAnsi="Times New Roman"/>
          <w:sz w:val="24"/>
          <w:szCs w:val="24"/>
          <w:lang w:val="ru-RU" w:eastAsia="ru-RU"/>
        </w:rPr>
        <w:t>, видеотека. Библиотечный фонд укомплектован методическими и периодическими изданиями по всем входящим в реализуемую МДОАУ образовательную программу дошкольного образования. Учебные издания, используемые при реализации образовательной программы дошкольного образования, определяются дошкольным учреждением, с учетом требований ФГОС ДО, а также примерных образовательных программ дошкольного образования. Ежегодно библиотечный фонд ДОУ пополняется выписываемыми периодическими изданиями.</w:t>
      </w:r>
    </w:p>
    <w:p w:rsidR="00B34A59" w:rsidRDefault="00B34A59" w:rsidP="00B34A5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Вывод: в МДОАУ «Детский сад № 5</w:t>
      </w:r>
      <w:r w:rsidRPr="00B34A59">
        <w:rPr>
          <w:rFonts w:ascii="Times New Roman" w:hAnsi="Times New Roman"/>
          <w:sz w:val="24"/>
          <w:szCs w:val="24"/>
          <w:lang w:val="ru-RU" w:eastAsia="ru-RU"/>
        </w:rPr>
        <w:t xml:space="preserve">5 г. Орска» создано библиотечно-информационное обеспечение. Сформирована библиотека. Разработано «Положение о порядке бесплатного </w:t>
      </w:r>
      <w:r w:rsidRPr="00B34A59">
        <w:rPr>
          <w:rFonts w:ascii="Times New Roman" w:hAnsi="Times New Roman"/>
          <w:sz w:val="24"/>
          <w:szCs w:val="24"/>
          <w:lang w:val="ru-RU" w:eastAsia="ru-RU"/>
        </w:rPr>
        <w:lastRenderedPageBreak/>
        <w:t>пользования библиотеками и информационными ресурсами, доступе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деятельности». Библиотечн</w:t>
      </w:r>
      <w:proofErr w:type="gramStart"/>
      <w:r w:rsidRPr="00B34A59">
        <w:rPr>
          <w:rFonts w:ascii="Times New Roman" w:hAnsi="Times New Roman"/>
          <w:sz w:val="24"/>
          <w:szCs w:val="24"/>
          <w:lang w:val="ru-RU" w:eastAsia="ru-RU"/>
        </w:rPr>
        <w:t>о-</w:t>
      </w:r>
      <w:proofErr w:type="gramEnd"/>
      <w:r w:rsidRPr="00B34A59">
        <w:rPr>
          <w:rFonts w:ascii="Times New Roman" w:hAnsi="Times New Roman"/>
          <w:sz w:val="24"/>
          <w:szCs w:val="24"/>
          <w:lang w:val="ru-RU" w:eastAsia="ru-RU"/>
        </w:rPr>
        <w:t xml:space="preserve"> и</w:t>
      </w:r>
      <w:r>
        <w:rPr>
          <w:rFonts w:ascii="Times New Roman" w:hAnsi="Times New Roman"/>
          <w:sz w:val="24"/>
          <w:szCs w:val="24"/>
          <w:lang w:val="ru-RU" w:eastAsia="ru-RU"/>
        </w:rPr>
        <w:t>нформационное обеспечение в 2024</w:t>
      </w:r>
      <w:r w:rsidRPr="00B34A59">
        <w:rPr>
          <w:rFonts w:ascii="Times New Roman" w:hAnsi="Times New Roman"/>
          <w:sz w:val="24"/>
          <w:szCs w:val="24"/>
          <w:lang w:val="ru-RU" w:eastAsia="ru-RU"/>
        </w:rPr>
        <w:t xml:space="preserve"> году обновлялось в соответствии с актуальными потребностями участников образовательных отношений.</w:t>
      </w:r>
    </w:p>
    <w:p w:rsidR="000575E5" w:rsidRDefault="000575E5" w:rsidP="000145E7">
      <w:pPr>
        <w:spacing w:after="0" w:line="240" w:lineRule="auto"/>
        <w:ind w:left="36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91A26" w:rsidRPr="00EC6B60" w:rsidRDefault="00921E0D" w:rsidP="000145E7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="00B34A59"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DA53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D6282E" w:rsidRPr="00DA53E3" w:rsidRDefault="00D6282E" w:rsidP="00D628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A53E3">
        <w:rPr>
          <w:rFonts w:ascii="Times New Roman" w:hAnsi="Times New Roman"/>
          <w:sz w:val="24"/>
          <w:szCs w:val="24"/>
          <w:lang w:val="ru-RU"/>
        </w:rPr>
        <w:t xml:space="preserve">В МДОАУ № 55 созданы все условия </w:t>
      </w:r>
      <w:r w:rsidRPr="00295878">
        <w:rPr>
          <w:rFonts w:ascii="Times New Roman" w:hAnsi="Times New Roman"/>
          <w:sz w:val="24"/>
          <w:szCs w:val="24"/>
        </w:rPr>
        <w:t> </w:t>
      </w:r>
      <w:r w:rsidRPr="00DA53E3">
        <w:rPr>
          <w:rFonts w:ascii="Times New Roman" w:hAnsi="Times New Roman"/>
          <w:sz w:val="24"/>
          <w:szCs w:val="24"/>
          <w:lang w:val="ru-RU"/>
        </w:rPr>
        <w:t xml:space="preserve"> для полноценного развития детей. Работа всего персонала направлена на создание комфорта, уюта, положительного эмоционального климата воспитанников.</w:t>
      </w:r>
    </w:p>
    <w:p w:rsidR="00D6282E" w:rsidRPr="006D2D9D" w:rsidRDefault="00D6282E" w:rsidP="00D628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A53E3">
        <w:rPr>
          <w:rFonts w:ascii="Times New Roman" w:hAnsi="Times New Roman"/>
          <w:sz w:val="24"/>
          <w:szCs w:val="24"/>
          <w:lang w:val="ru-RU"/>
        </w:rPr>
        <w:t xml:space="preserve">Состояние материально-технической базы ДОУ в хорошем состоянии:  заменена кровля на здании. Замене были подвергнуты 100 % окон и 60 % дверей в ДОУ, во всех помещениях произведён качественный ремонт, соответствующий последним требованиям </w:t>
      </w:r>
      <w:proofErr w:type="spellStart"/>
      <w:r w:rsidRPr="00DA53E3">
        <w:rPr>
          <w:rFonts w:ascii="Times New Roman" w:hAnsi="Times New Roman"/>
          <w:sz w:val="24"/>
          <w:szCs w:val="24"/>
          <w:lang w:val="ru-RU"/>
        </w:rPr>
        <w:t>Роспотребнадзора</w:t>
      </w:r>
      <w:proofErr w:type="spellEnd"/>
      <w:r w:rsidRPr="00DA53E3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DA53E3">
        <w:rPr>
          <w:rFonts w:ascii="Times New Roman" w:hAnsi="Times New Roman"/>
          <w:sz w:val="24"/>
          <w:szCs w:val="24"/>
          <w:lang w:val="ru-RU"/>
        </w:rPr>
        <w:t>Госпожнадзора</w:t>
      </w:r>
      <w:proofErr w:type="spellEnd"/>
      <w:r w:rsidRPr="00DA53E3">
        <w:rPr>
          <w:rFonts w:ascii="Times New Roman" w:hAnsi="Times New Roman"/>
          <w:sz w:val="24"/>
          <w:szCs w:val="24"/>
          <w:lang w:val="ru-RU"/>
        </w:rPr>
        <w:t xml:space="preserve">. Вся территория детского сада огорожена высоким забором, что не позволяет проникать посторонним лицам на участки учреждения. </w:t>
      </w:r>
    </w:p>
    <w:p w:rsidR="00D6282E" w:rsidRPr="00DA53E3" w:rsidRDefault="00D6282E" w:rsidP="00D628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A53E3">
        <w:rPr>
          <w:rFonts w:ascii="Times New Roman" w:hAnsi="Times New Roman"/>
          <w:spacing w:val="6"/>
          <w:sz w:val="24"/>
          <w:szCs w:val="24"/>
          <w:lang w:val="ru-RU"/>
        </w:rPr>
        <w:t>Основными помещениями ДОУ являются: 6 групповых ячеек, включающих игровую, спальную, туалетную зоны</w:t>
      </w:r>
      <w:r w:rsidRPr="00DA53E3">
        <w:rPr>
          <w:rFonts w:ascii="Times New Roman" w:hAnsi="Times New Roman"/>
          <w:sz w:val="24"/>
          <w:szCs w:val="24"/>
          <w:lang w:val="ru-RU"/>
        </w:rPr>
        <w:t xml:space="preserve">; музыкально-спортивный зал (55,2 </w:t>
      </w:r>
      <w:proofErr w:type="spellStart"/>
      <w:r w:rsidRPr="00DA53E3">
        <w:rPr>
          <w:rFonts w:ascii="Times New Roman" w:hAnsi="Times New Roman"/>
          <w:sz w:val="24"/>
          <w:szCs w:val="24"/>
          <w:lang w:val="ru-RU"/>
        </w:rPr>
        <w:t>кв</w:t>
      </w:r>
      <w:proofErr w:type="gramStart"/>
      <w:r w:rsidRPr="00DA53E3">
        <w:rPr>
          <w:rFonts w:ascii="Times New Roman" w:hAnsi="Times New Roman"/>
          <w:sz w:val="24"/>
          <w:szCs w:val="24"/>
          <w:lang w:val="ru-RU"/>
        </w:rPr>
        <w:t>.м</w:t>
      </w:r>
      <w:proofErr w:type="spellEnd"/>
      <w:proofErr w:type="gramEnd"/>
      <w:r w:rsidRPr="00DA53E3">
        <w:rPr>
          <w:rFonts w:ascii="Times New Roman" w:hAnsi="Times New Roman"/>
          <w:sz w:val="24"/>
          <w:szCs w:val="24"/>
          <w:lang w:val="ru-RU"/>
        </w:rPr>
        <w:t>); медицинский блок ,  в него входят кабинет приёма, процедурный кабинет,</w:t>
      </w:r>
      <w:r w:rsidRPr="00DA53E3">
        <w:rPr>
          <w:rFonts w:ascii="Times New Roman" w:hAnsi="Times New Roman"/>
          <w:spacing w:val="3"/>
          <w:sz w:val="24"/>
          <w:szCs w:val="24"/>
          <w:lang w:val="ru-RU"/>
        </w:rPr>
        <w:t xml:space="preserve"> изолятор на 2 места; кабинеты старшего воспитателя (16,8 </w:t>
      </w:r>
      <w:proofErr w:type="spellStart"/>
      <w:r w:rsidRPr="00DA53E3">
        <w:rPr>
          <w:rFonts w:ascii="Times New Roman" w:hAnsi="Times New Roman"/>
          <w:spacing w:val="3"/>
          <w:sz w:val="24"/>
          <w:szCs w:val="24"/>
          <w:lang w:val="ru-RU"/>
        </w:rPr>
        <w:t>кв.м</w:t>
      </w:r>
      <w:proofErr w:type="spellEnd"/>
      <w:r w:rsidRPr="00DA53E3">
        <w:rPr>
          <w:rFonts w:ascii="Times New Roman" w:hAnsi="Times New Roman"/>
          <w:spacing w:val="3"/>
          <w:sz w:val="24"/>
          <w:szCs w:val="24"/>
          <w:lang w:val="ru-RU"/>
        </w:rPr>
        <w:t xml:space="preserve">), заведующего ДОУ (10,6 </w:t>
      </w:r>
      <w:proofErr w:type="spellStart"/>
      <w:r w:rsidRPr="00DA53E3">
        <w:rPr>
          <w:rFonts w:ascii="Times New Roman" w:hAnsi="Times New Roman"/>
          <w:spacing w:val="3"/>
          <w:sz w:val="24"/>
          <w:szCs w:val="24"/>
          <w:lang w:val="ru-RU"/>
        </w:rPr>
        <w:t>кв.м</w:t>
      </w:r>
      <w:proofErr w:type="spellEnd"/>
      <w:r w:rsidRPr="00DA53E3">
        <w:rPr>
          <w:rFonts w:ascii="Times New Roman" w:hAnsi="Times New Roman"/>
          <w:spacing w:val="3"/>
          <w:sz w:val="24"/>
          <w:szCs w:val="24"/>
          <w:lang w:val="ru-RU"/>
        </w:rPr>
        <w:t xml:space="preserve">);  пищеблок (32,4 </w:t>
      </w:r>
      <w:proofErr w:type="spellStart"/>
      <w:r w:rsidRPr="00DA53E3">
        <w:rPr>
          <w:rFonts w:ascii="Times New Roman" w:hAnsi="Times New Roman"/>
          <w:spacing w:val="3"/>
          <w:sz w:val="24"/>
          <w:szCs w:val="24"/>
          <w:lang w:val="ru-RU"/>
        </w:rPr>
        <w:t>кв.м</w:t>
      </w:r>
      <w:proofErr w:type="spellEnd"/>
      <w:r w:rsidRPr="00DA53E3">
        <w:rPr>
          <w:rFonts w:ascii="Times New Roman" w:hAnsi="Times New Roman"/>
          <w:spacing w:val="3"/>
          <w:sz w:val="24"/>
          <w:szCs w:val="24"/>
          <w:lang w:val="ru-RU"/>
        </w:rPr>
        <w:t xml:space="preserve">); прачечная (30,2 </w:t>
      </w:r>
      <w:proofErr w:type="spellStart"/>
      <w:r w:rsidRPr="00DA53E3">
        <w:rPr>
          <w:rFonts w:ascii="Times New Roman" w:hAnsi="Times New Roman"/>
          <w:spacing w:val="3"/>
          <w:sz w:val="24"/>
          <w:szCs w:val="24"/>
          <w:lang w:val="ru-RU"/>
        </w:rPr>
        <w:t>кв.м</w:t>
      </w:r>
      <w:proofErr w:type="spellEnd"/>
      <w:r w:rsidRPr="00DA53E3">
        <w:rPr>
          <w:rFonts w:ascii="Times New Roman" w:hAnsi="Times New Roman"/>
          <w:spacing w:val="3"/>
          <w:sz w:val="24"/>
          <w:szCs w:val="24"/>
          <w:lang w:val="ru-RU"/>
        </w:rPr>
        <w:t xml:space="preserve">). Все группы оснащены современной детской мебелью, соответствующей требованиям СанПиН, игровым оборудованием для построения сюжетно-ролевых игр («Дом», «Больница», «Парикмахерская», «Магазин», «Строитель» и пр.). В каждой группе созданы условия для детского экспериментирования (например, в ясельной и младшей группах имеется «Центр воды и песка»,  в остальных возрастных группах – мини-лаборатории), для продуктивно-творческой деятельности, для чтения и рассматривания книг, театрализованной деятельности и пр. </w:t>
      </w:r>
      <w:r w:rsidRPr="00DA53E3">
        <w:rPr>
          <w:rFonts w:ascii="Times New Roman" w:hAnsi="Times New Roman"/>
          <w:spacing w:val="5"/>
          <w:sz w:val="24"/>
          <w:szCs w:val="24"/>
          <w:lang w:val="ru-RU"/>
        </w:rPr>
        <w:t>Н</w:t>
      </w:r>
      <w:r w:rsidRPr="00DA53E3">
        <w:rPr>
          <w:rFonts w:ascii="Times New Roman" w:hAnsi="Times New Roman"/>
          <w:sz w:val="24"/>
          <w:szCs w:val="24"/>
          <w:lang w:val="ru-RU"/>
        </w:rPr>
        <w:t>а прилегающей территории имеются спортивная площадка, цветники, участки для прогулок на каждую группу.</w:t>
      </w:r>
    </w:p>
    <w:p w:rsidR="00D6282E" w:rsidRPr="00DA53E3" w:rsidRDefault="00D6282E" w:rsidP="00D6282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DA53E3">
        <w:rPr>
          <w:rFonts w:ascii="Times New Roman" w:hAnsi="Times New Roman"/>
          <w:sz w:val="24"/>
          <w:szCs w:val="24"/>
          <w:lang w:val="ru-RU"/>
        </w:rPr>
        <w:t xml:space="preserve">На основании п.3. п.3.1, п.3.3. Федерального государственного </w:t>
      </w:r>
      <w:r>
        <w:rPr>
          <w:rFonts w:ascii="Times New Roman" w:hAnsi="Times New Roman"/>
          <w:sz w:val="24"/>
          <w:szCs w:val="24"/>
          <w:lang w:val="ru-RU"/>
        </w:rPr>
        <w:t xml:space="preserve">образовательного </w:t>
      </w:r>
      <w:r w:rsidRPr="00DA53E3">
        <w:rPr>
          <w:rFonts w:ascii="Times New Roman" w:hAnsi="Times New Roman"/>
          <w:sz w:val="24"/>
          <w:szCs w:val="24"/>
          <w:lang w:val="ru-RU"/>
        </w:rPr>
        <w:t>стандарта дошкольного образования (утв. приказом министерства образования  и науки РФ от 17 октября 2013 г. № 1155), наличие</w:t>
      </w:r>
      <w:r w:rsidRPr="004B61B2">
        <w:rPr>
          <w:rFonts w:ascii="Times New Roman" w:hAnsi="Times New Roman"/>
          <w:sz w:val="24"/>
          <w:szCs w:val="24"/>
        </w:rPr>
        <w:t> </w:t>
      </w:r>
      <w:r w:rsidRPr="00DA53E3">
        <w:rPr>
          <w:rFonts w:ascii="Times New Roman" w:hAnsi="Times New Roman"/>
          <w:bCs/>
          <w:sz w:val="24"/>
          <w:szCs w:val="24"/>
          <w:lang w:val="ru-RU"/>
        </w:rPr>
        <w:t>специально оборудованных помещений</w:t>
      </w:r>
      <w:r w:rsidRPr="004B61B2">
        <w:rPr>
          <w:rFonts w:ascii="Times New Roman" w:hAnsi="Times New Roman"/>
          <w:sz w:val="24"/>
          <w:szCs w:val="24"/>
        </w:rPr>
        <w:t> </w:t>
      </w:r>
      <w:r w:rsidRPr="00DA53E3">
        <w:rPr>
          <w:rFonts w:ascii="Times New Roman" w:hAnsi="Times New Roman"/>
          <w:sz w:val="24"/>
          <w:szCs w:val="24"/>
          <w:lang w:val="ru-RU"/>
        </w:rPr>
        <w:t xml:space="preserve"> для организации образовательного процесса и их использование в течение дня позволяет осуществлять </w:t>
      </w:r>
      <w:proofErr w:type="spellStart"/>
      <w:r w:rsidRPr="00DA53E3">
        <w:rPr>
          <w:rFonts w:ascii="Times New Roman" w:hAnsi="Times New Roman"/>
          <w:sz w:val="24"/>
          <w:szCs w:val="24"/>
          <w:lang w:val="ru-RU"/>
        </w:rPr>
        <w:t>воспитательно</w:t>
      </w:r>
      <w:proofErr w:type="spellEnd"/>
      <w:r w:rsidRPr="00DA53E3">
        <w:rPr>
          <w:rFonts w:ascii="Times New Roman" w:hAnsi="Times New Roman"/>
          <w:sz w:val="24"/>
          <w:szCs w:val="24"/>
          <w:lang w:val="ru-RU"/>
        </w:rPr>
        <w:t>-образовательный процесс в соответствии с задачами МДОАУ.</w:t>
      </w:r>
    </w:p>
    <w:p w:rsidR="00D6282E" w:rsidRPr="000145E7" w:rsidRDefault="00D6282E" w:rsidP="00D6282E">
      <w:pPr>
        <w:pStyle w:val="a6"/>
        <w:numPr>
          <w:ilvl w:val="0"/>
          <w:numId w:val="17"/>
        </w:numPr>
        <w:spacing w:before="30"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0145E7">
        <w:rPr>
          <w:rFonts w:ascii="Times New Roman" w:eastAsia="Times New Roman" w:hAnsi="Times New Roman"/>
          <w:sz w:val="24"/>
          <w:szCs w:val="24"/>
          <w:lang w:val="ru-RU"/>
        </w:rPr>
        <w:t>Информация об обеспечении и оснащенности зданиями, территориями МДОАУ №55:</w:t>
      </w:r>
    </w:p>
    <w:p w:rsidR="00D6282E" w:rsidRDefault="00D6282E" w:rsidP="00D6282E">
      <w:pPr>
        <w:spacing w:before="3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A53E3">
        <w:rPr>
          <w:rFonts w:ascii="Times New Roman" w:hAnsi="Times New Roman"/>
          <w:bCs/>
          <w:sz w:val="24"/>
          <w:szCs w:val="24"/>
          <w:lang w:val="ru-RU"/>
        </w:rPr>
        <w:t>Здание детского сада</w:t>
      </w:r>
      <w:r w:rsidRPr="0017164A">
        <w:rPr>
          <w:rFonts w:ascii="Times New Roman" w:hAnsi="Times New Roman"/>
          <w:sz w:val="24"/>
          <w:szCs w:val="24"/>
        </w:rPr>
        <w:t> </w:t>
      </w:r>
      <w:r w:rsidRPr="00DA53E3">
        <w:rPr>
          <w:rFonts w:ascii="Times New Roman" w:hAnsi="Times New Roman"/>
          <w:sz w:val="24"/>
          <w:szCs w:val="24"/>
          <w:lang w:val="ru-RU"/>
        </w:rPr>
        <w:t>типовое, двухэтажное. Расположено во дворе жилого массива, вдали от промышленных предприятий. Находится в оперативном управлении (Свидетельство о государственной регистрации права  оперативного управления муниципальным имуществом от 25.09.2014 г. № 56-АБ 393686).</w:t>
      </w:r>
    </w:p>
    <w:p w:rsidR="00D6282E" w:rsidRPr="000F4571" w:rsidRDefault="00D6282E" w:rsidP="00D628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F4571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CA6D3E">
        <w:rPr>
          <w:rFonts w:ascii="Times New Roman" w:hAnsi="Times New Roman"/>
          <w:sz w:val="24"/>
          <w:szCs w:val="24"/>
          <w:lang w:val="ru-RU"/>
        </w:rPr>
        <w:t>МДОАУ № 55</w:t>
      </w:r>
      <w:r w:rsidRPr="000F4571">
        <w:rPr>
          <w:rFonts w:ascii="Times New Roman" w:hAnsi="Times New Roman"/>
          <w:sz w:val="24"/>
          <w:szCs w:val="24"/>
          <w:lang w:val="ru-RU"/>
        </w:rPr>
        <w:t xml:space="preserve"> сформирована материально-техническая база для реализации образовательных программ, жизнеобеспечения и развития детей. В </w:t>
      </w:r>
      <w:r w:rsidR="00CA6D3E">
        <w:rPr>
          <w:rFonts w:ascii="Times New Roman" w:hAnsi="Times New Roman"/>
          <w:sz w:val="24"/>
          <w:szCs w:val="24"/>
          <w:lang w:val="ru-RU"/>
        </w:rPr>
        <w:t>МДОАУ № 55</w:t>
      </w:r>
      <w:r w:rsidRPr="000F4571">
        <w:rPr>
          <w:rFonts w:ascii="Times New Roman" w:hAnsi="Times New Roman"/>
          <w:sz w:val="24"/>
          <w:szCs w:val="24"/>
          <w:lang w:val="ru-RU"/>
        </w:rPr>
        <w:t xml:space="preserve"> оборудованы помещения:</w:t>
      </w:r>
    </w:p>
    <w:p w:rsidR="00D6282E" w:rsidRPr="000F4571" w:rsidRDefault="00D6282E" w:rsidP="00D628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>групповые помещения — 6</w:t>
      </w:r>
      <w:r w:rsidRPr="000F4571">
        <w:rPr>
          <w:rFonts w:ascii="Times New Roman" w:hAnsi="Times New Roman"/>
          <w:sz w:val="24"/>
          <w:szCs w:val="24"/>
          <w:lang w:val="ru-RU"/>
        </w:rPr>
        <w:t>;</w:t>
      </w:r>
    </w:p>
    <w:p w:rsidR="00D6282E" w:rsidRPr="000F4571" w:rsidRDefault="00D6282E" w:rsidP="00D628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F4571">
        <w:rPr>
          <w:rFonts w:ascii="Times New Roman" w:hAnsi="Times New Roman"/>
          <w:sz w:val="24"/>
          <w:szCs w:val="24"/>
          <w:lang w:val="ru-RU"/>
        </w:rPr>
        <w:t>•</w:t>
      </w:r>
      <w:r w:rsidRPr="000F4571">
        <w:rPr>
          <w:rFonts w:ascii="Times New Roman" w:hAnsi="Times New Roman"/>
          <w:sz w:val="24"/>
          <w:szCs w:val="24"/>
          <w:lang w:val="ru-RU"/>
        </w:rPr>
        <w:tab/>
        <w:t>кабинет заведующего — 1;</w:t>
      </w:r>
    </w:p>
    <w:p w:rsidR="00D6282E" w:rsidRPr="000F4571" w:rsidRDefault="00D6282E" w:rsidP="00D628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F4571">
        <w:rPr>
          <w:rFonts w:ascii="Times New Roman" w:hAnsi="Times New Roman"/>
          <w:sz w:val="24"/>
          <w:szCs w:val="24"/>
          <w:lang w:val="ru-RU"/>
        </w:rPr>
        <w:t>•</w:t>
      </w:r>
      <w:r w:rsidRPr="000F4571">
        <w:rPr>
          <w:rFonts w:ascii="Times New Roman" w:hAnsi="Times New Roman"/>
          <w:sz w:val="24"/>
          <w:szCs w:val="24"/>
          <w:lang w:val="ru-RU"/>
        </w:rPr>
        <w:tab/>
        <w:t>методический кабинет — 1;</w:t>
      </w:r>
    </w:p>
    <w:p w:rsidR="00D6282E" w:rsidRPr="000F4571" w:rsidRDefault="00D6282E" w:rsidP="00D628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>музыкальный зал — 1;</w:t>
      </w:r>
    </w:p>
    <w:p w:rsidR="00D6282E" w:rsidRPr="000F4571" w:rsidRDefault="00D6282E" w:rsidP="00D628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F4571">
        <w:rPr>
          <w:rFonts w:ascii="Times New Roman" w:hAnsi="Times New Roman"/>
          <w:sz w:val="24"/>
          <w:szCs w:val="24"/>
          <w:lang w:val="ru-RU"/>
        </w:rPr>
        <w:t>•</w:t>
      </w:r>
      <w:r w:rsidRPr="000F4571">
        <w:rPr>
          <w:rFonts w:ascii="Times New Roman" w:hAnsi="Times New Roman"/>
          <w:sz w:val="24"/>
          <w:szCs w:val="24"/>
          <w:lang w:val="ru-RU"/>
        </w:rPr>
        <w:tab/>
        <w:t>пищеблок — 1;</w:t>
      </w:r>
    </w:p>
    <w:p w:rsidR="00D6282E" w:rsidRPr="000F4571" w:rsidRDefault="00D6282E" w:rsidP="00D628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F4571">
        <w:rPr>
          <w:rFonts w:ascii="Times New Roman" w:hAnsi="Times New Roman"/>
          <w:sz w:val="24"/>
          <w:szCs w:val="24"/>
          <w:lang w:val="ru-RU"/>
        </w:rPr>
        <w:t>•</w:t>
      </w:r>
      <w:r w:rsidRPr="000F4571">
        <w:rPr>
          <w:rFonts w:ascii="Times New Roman" w:hAnsi="Times New Roman"/>
          <w:sz w:val="24"/>
          <w:szCs w:val="24"/>
          <w:lang w:val="ru-RU"/>
        </w:rPr>
        <w:tab/>
        <w:t>прачечная — 1;</w:t>
      </w:r>
    </w:p>
    <w:p w:rsidR="00D6282E" w:rsidRPr="000F4571" w:rsidRDefault="00D6282E" w:rsidP="00D628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>медицинский кабинет — 2;</w:t>
      </w:r>
    </w:p>
    <w:p w:rsidR="00D6282E" w:rsidRPr="00DA53E3" w:rsidRDefault="00D6282E" w:rsidP="00D6282E">
      <w:pPr>
        <w:spacing w:before="3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A53E3">
        <w:rPr>
          <w:rFonts w:ascii="Times New Roman" w:hAnsi="Times New Roman"/>
          <w:sz w:val="24"/>
          <w:szCs w:val="24"/>
          <w:lang w:val="ru-RU"/>
        </w:rPr>
        <w:t xml:space="preserve"> Состояние материально-технической базы МДОАУ в удовлетворительном состоянии: </w:t>
      </w:r>
      <w:proofErr w:type="gramStart"/>
      <w:r w:rsidRPr="00DA53E3">
        <w:rPr>
          <w:rFonts w:ascii="Times New Roman" w:hAnsi="Times New Roman"/>
          <w:sz w:val="24"/>
          <w:szCs w:val="24"/>
          <w:lang w:val="ru-RU"/>
        </w:rPr>
        <w:t>согласно предписаний</w:t>
      </w:r>
      <w:proofErr w:type="gramEnd"/>
      <w:r w:rsidRPr="00DA53E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A53E3">
        <w:rPr>
          <w:rFonts w:ascii="Times New Roman" w:hAnsi="Times New Roman"/>
          <w:sz w:val="24"/>
          <w:szCs w:val="24"/>
          <w:lang w:val="ru-RU"/>
        </w:rPr>
        <w:t>Роспотребнадзора</w:t>
      </w:r>
      <w:proofErr w:type="spellEnd"/>
      <w:r w:rsidRPr="00DA53E3">
        <w:rPr>
          <w:rFonts w:ascii="Times New Roman" w:hAnsi="Times New Roman"/>
          <w:sz w:val="24"/>
          <w:szCs w:val="24"/>
          <w:lang w:val="ru-RU"/>
        </w:rPr>
        <w:t xml:space="preserve"> были выполнены следующие работы:</w:t>
      </w:r>
    </w:p>
    <w:p w:rsidR="00D6282E" w:rsidRPr="004521F9" w:rsidRDefault="00D6282E" w:rsidP="00D6282E">
      <w:pPr>
        <w:pStyle w:val="a6"/>
        <w:numPr>
          <w:ilvl w:val="0"/>
          <w:numId w:val="3"/>
        </w:numPr>
        <w:spacing w:before="3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Ремонт туалетных помещений  - 2 группы;</w:t>
      </w:r>
    </w:p>
    <w:p w:rsidR="00D6282E" w:rsidRPr="000145E7" w:rsidRDefault="00D6282E" w:rsidP="00D6282E">
      <w:pPr>
        <w:pStyle w:val="a6"/>
        <w:numPr>
          <w:ilvl w:val="0"/>
          <w:numId w:val="3"/>
        </w:numPr>
        <w:spacing w:before="3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45E7">
        <w:rPr>
          <w:rFonts w:ascii="Times New Roman" w:hAnsi="Times New Roman"/>
          <w:sz w:val="24"/>
          <w:szCs w:val="24"/>
          <w:lang w:val="ru-RU"/>
        </w:rPr>
        <w:lastRenderedPageBreak/>
        <w:t>Замена напольного покрытия в раздевалках- 4 группы;</w:t>
      </w:r>
    </w:p>
    <w:p w:rsidR="00D6282E" w:rsidRPr="000145E7" w:rsidRDefault="00D6282E" w:rsidP="00D6282E">
      <w:pPr>
        <w:pStyle w:val="a6"/>
        <w:numPr>
          <w:ilvl w:val="0"/>
          <w:numId w:val="3"/>
        </w:numPr>
        <w:spacing w:before="3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45E7">
        <w:rPr>
          <w:rFonts w:ascii="Times New Roman" w:hAnsi="Times New Roman"/>
          <w:sz w:val="24"/>
          <w:szCs w:val="24"/>
          <w:lang w:val="ru-RU"/>
        </w:rPr>
        <w:t>Приобретение и монтаж приточно-вытяжной вентиляции на пищеблоке;</w:t>
      </w:r>
    </w:p>
    <w:p w:rsidR="00D6282E" w:rsidRPr="000145E7" w:rsidRDefault="00D6282E" w:rsidP="00D6282E">
      <w:pPr>
        <w:pStyle w:val="a6"/>
        <w:numPr>
          <w:ilvl w:val="0"/>
          <w:numId w:val="3"/>
        </w:numPr>
        <w:spacing w:before="3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45E7">
        <w:rPr>
          <w:rFonts w:ascii="Times New Roman" w:hAnsi="Times New Roman"/>
          <w:sz w:val="24"/>
          <w:szCs w:val="24"/>
          <w:lang w:val="ru-RU"/>
        </w:rPr>
        <w:t xml:space="preserve">Приобретение </w:t>
      </w:r>
      <w:r>
        <w:rPr>
          <w:rFonts w:ascii="Times New Roman" w:hAnsi="Times New Roman"/>
          <w:sz w:val="24"/>
          <w:szCs w:val="24"/>
          <w:lang w:val="ru-RU"/>
        </w:rPr>
        <w:t>универсальной машины</w:t>
      </w:r>
      <w:r w:rsidRPr="000145E7">
        <w:rPr>
          <w:rFonts w:ascii="Times New Roman" w:hAnsi="Times New Roman"/>
          <w:sz w:val="24"/>
          <w:szCs w:val="24"/>
          <w:lang w:val="ru-RU"/>
        </w:rPr>
        <w:t xml:space="preserve"> на пищеблок;</w:t>
      </w:r>
    </w:p>
    <w:p w:rsidR="00D6282E" w:rsidRPr="004521F9" w:rsidRDefault="00D6282E" w:rsidP="00D6282E">
      <w:pPr>
        <w:pStyle w:val="a6"/>
        <w:numPr>
          <w:ilvl w:val="0"/>
          <w:numId w:val="3"/>
        </w:numPr>
        <w:spacing w:before="3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Приобретение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хозяйственных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шкафов</w:t>
      </w:r>
      <w:proofErr w:type="spellEnd"/>
      <w:r>
        <w:rPr>
          <w:rFonts w:ascii="Times New Roman" w:hAnsi="Times New Roman"/>
          <w:sz w:val="24"/>
          <w:szCs w:val="24"/>
        </w:rPr>
        <w:t xml:space="preserve"> – 6 </w:t>
      </w:r>
      <w:proofErr w:type="spellStart"/>
      <w:r>
        <w:rPr>
          <w:rFonts w:ascii="Times New Roman" w:hAnsi="Times New Roman"/>
          <w:sz w:val="24"/>
          <w:szCs w:val="24"/>
        </w:rPr>
        <w:t>групп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D6282E" w:rsidRPr="004521F9" w:rsidRDefault="00D6282E" w:rsidP="00D6282E">
      <w:pPr>
        <w:pStyle w:val="a6"/>
        <w:numPr>
          <w:ilvl w:val="0"/>
          <w:numId w:val="3"/>
        </w:numPr>
        <w:spacing w:before="3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Приобретение малых форм на прогулочные участки;</w:t>
      </w:r>
    </w:p>
    <w:p w:rsidR="00D6282E" w:rsidRDefault="00D6282E" w:rsidP="00D6282E">
      <w:pPr>
        <w:pStyle w:val="a6"/>
        <w:numPr>
          <w:ilvl w:val="0"/>
          <w:numId w:val="3"/>
        </w:numPr>
        <w:spacing w:before="3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Приоберетение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мягкого инвентаря – 4 группы</w:t>
      </w:r>
      <w:r>
        <w:rPr>
          <w:rFonts w:ascii="Times New Roman" w:hAnsi="Times New Roman"/>
          <w:sz w:val="24"/>
          <w:szCs w:val="24"/>
        </w:rPr>
        <w:t>.</w:t>
      </w:r>
    </w:p>
    <w:p w:rsidR="00D6282E" w:rsidRPr="00DA53E3" w:rsidRDefault="00D6282E" w:rsidP="00D6282E">
      <w:pPr>
        <w:spacing w:before="3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A53E3">
        <w:rPr>
          <w:rFonts w:ascii="Times New Roman" w:hAnsi="Times New Roman"/>
          <w:sz w:val="24"/>
          <w:szCs w:val="24"/>
          <w:lang w:val="ru-RU"/>
        </w:rPr>
        <w:t>Хозяйственный блок представляет собой овощехранилище и помещения для хранения хозяйственного инвентаря.</w:t>
      </w:r>
    </w:p>
    <w:p w:rsidR="00D6282E" w:rsidRPr="00DA53E3" w:rsidRDefault="00D6282E" w:rsidP="00D6282E">
      <w:pPr>
        <w:spacing w:before="3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A53E3">
        <w:rPr>
          <w:rFonts w:ascii="Times New Roman" w:hAnsi="Times New Roman"/>
          <w:bCs/>
          <w:sz w:val="24"/>
          <w:szCs w:val="24"/>
          <w:lang w:val="ru-RU"/>
        </w:rPr>
        <w:t>Территория детского сада</w:t>
      </w:r>
      <w:r w:rsidRPr="0017164A">
        <w:rPr>
          <w:rFonts w:ascii="Times New Roman" w:hAnsi="Times New Roman"/>
          <w:sz w:val="24"/>
          <w:szCs w:val="24"/>
        </w:rPr>
        <w:t> </w:t>
      </w:r>
      <w:r w:rsidRPr="00DA53E3">
        <w:rPr>
          <w:rFonts w:ascii="Times New Roman" w:hAnsi="Times New Roman"/>
          <w:sz w:val="24"/>
          <w:szCs w:val="24"/>
          <w:lang w:val="ru-RU"/>
        </w:rPr>
        <w:t>озеленена насаждениями по всему периметру. На территории</w:t>
      </w:r>
      <w:r w:rsidRPr="0017164A">
        <w:rPr>
          <w:rFonts w:ascii="Times New Roman" w:hAnsi="Times New Roman"/>
          <w:sz w:val="24"/>
          <w:szCs w:val="24"/>
        </w:rPr>
        <w:t> </w:t>
      </w:r>
      <w:r w:rsidRPr="00DA53E3">
        <w:rPr>
          <w:rFonts w:ascii="Times New Roman" w:hAnsi="Times New Roman"/>
          <w:sz w:val="24"/>
          <w:szCs w:val="24"/>
          <w:lang w:val="ru-RU"/>
        </w:rPr>
        <w:t xml:space="preserve"> имеются различные виды деревьев и кустарников, газоны и клумбы. Территория ограждена забором, имеются ворота.</w:t>
      </w:r>
    </w:p>
    <w:p w:rsidR="00D6282E" w:rsidRPr="00DA53E3" w:rsidRDefault="00D6282E" w:rsidP="00D6282E">
      <w:pPr>
        <w:spacing w:before="3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A53E3">
        <w:rPr>
          <w:rFonts w:ascii="Times New Roman" w:hAnsi="Times New Roman"/>
          <w:sz w:val="24"/>
          <w:szCs w:val="24"/>
          <w:lang w:val="ru-RU"/>
        </w:rPr>
        <w:t>Обеспечение образовательной деятельности и помещения социально-бытового назначения:</w:t>
      </w:r>
    </w:p>
    <w:p w:rsidR="00D6282E" w:rsidRPr="0017164A" w:rsidRDefault="00D6282E" w:rsidP="00D6282E">
      <w:pPr>
        <w:pStyle w:val="a6"/>
        <w:numPr>
          <w:ilvl w:val="0"/>
          <w:numId w:val="15"/>
        </w:numPr>
        <w:spacing w:before="30"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7164A">
        <w:rPr>
          <w:rFonts w:ascii="Times New Roman" w:hAnsi="Times New Roman"/>
          <w:bCs/>
          <w:sz w:val="24"/>
          <w:szCs w:val="24"/>
        </w:rPr>
        <w:t>Медицинский</w:t>
      </w:r>
      <w:proofErr w:type="spellEnd"/>
      <w:r w:rsidRPr="0017164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7164A">
        <w:rPr>
          <w:rFonts w:ascii="Times New Roman" w:hAnsi="Times New Roman"/>
          <w:bCs/>
          <w:sz w:val="24"/>
          <w:szCs w:val="24"/>
        </w:rPr>
        <w:t>блок</w:t>
      </w:r>
      <w:proofErr w:type="spellEnd"/>
      <w:r w:rsidRPr="0017164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7164A">
        <w:rPr>
          <w:rFonts w:ascii="Times New Roman" w:hAnsi="Times New Roman"/>
          <w:bCs/>
          <w:sz w:val="24"/>
          <w:szCs w:val="24"/>
        </w:rPr>
        <w:t>включает</w:t>
      </w:r>
      <w:proofErr w:type="spellEnd"/>
      <w:r w:rsidRPr="0017164A">
        <w:rPr>
          <w:rFonts w:ascii="Times New Roman" w:hAnsi="Times New Roman"/>
          <w:bCs/>
          <w:sz w:val="24"/>
          <w:szCs w:val="24"/>
        </w:rPr>
        <w:t>:</w:t>
      </w:r>
    </w:p>
    <w:p w:rsidR="00D6282E" w:rsidRPr="000145E7" w:rsidRDefault="00D6282E" w:rsidP="00D6282E">
      <w:pPr>
        <w:pStyle w:val="a6"/>
        <w:numPr>
          <w:ilvl w:val="0"/>
          <w:numId w:val="18"/>
        </w:numPr>
        <w:spacing w:before="3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145E7">
        <w:rPr>
          <w:rFonts w:ascii="Times New Roman" w:eastAsia="Times New Roman" w:hAnsi="Times New Roman"/>
          <w:sz w:val="24"/>
          <w:szCs w:val="24"/>
          <w:lang w:val="ru-RU"/>
        </w:rPr>
        <w:t xml:space="preserve">кабинет приёма, где созданы отличные условия для осмотра детей врачом, проведения антропометрии; </w:t>
      </w:r>
    </w:p>
    <w:p w:rsidR="00D6282E" w:rsidRPr="000145E7" w:rsidRDefault="00D6282E" w:rsidP="00D6282E">
      <w:pPr>
        <w:pStyle w:val="a6"/>
        <w:numPr>
          <w:ilvl w:val="0"/>
          <w:numId w:val="18"/>
        </w:numPr>
        <w:spacing w:before="3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145E7">
        <w:rPr>
          <w:rFonts w:ascii="Times New Roman" w:eastAsia="Times New Roman" w:hAnsi="Times New Roman"/>
          <w:sz w:val="24"/>
          <w:szCs w:val="24"/>
          <w:lang w:val="ru-RU"/>
        </w:rPr>
        <w:t>процедурный кабинет - для осуществления профилактических прививок,  для оказания первой медицинской помощи;</w:t>
      </w:r>
    </w:p>
    <w:p w:rsidR="00D6282E" w:rsidRDefault="00D6282E" w:rsidP="00D6282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DA53E3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 xml:space="preserve">Все помещения медицинского блока оснащены бактерицидными лампами, оборудование и оснащение соответствует современным требованиям СанПиН. </w:t>
      </w:r>
      <w:proofErr w:type="spellStart"/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П</w:t>
      </w:r>
      <w:r w:rsidRPr="00EF453B">
        <w:rPr>
          <w:rFonts w:ascii="Times New Roman" w:hAnsi="Times New Roman"/>
          <w:sz w:val="24"/>
          <w:szCs w:val="24"/>
          <w:bdr w:val="none" w:sz="0" w:space="0" w:color="auto" w:frame="1"/>
        </w:rPr>
        <w:t>роведено</w:t>
      </w:r>
      <w:proofErr w:type="spellEnd"/>
      <w:r w:rsidRPr="00EF453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</w:t>
      </w:r>
      <w:proofErr w:type="spellStart"/>
      <w:r w:rsidRPr="00EF453B">
        <w:rPr>
          <w:rFonts w:ascii="Times New Roman" w:hAnsi="Times New Roman"/>
          <w:sz w:val="24"/>
          <w:szCs w:val="24"/>
          <w:bdr w:val="none" w:sz="0" w:space="0" w:color="auto" w:frame="1"/>
        </w:rPr>
        <w:t>лицензирование</w:t>
      </w:r>
      <w:proofErr w:type="spellEnd"/>
      <w:proofErr w:type="gramEnd"/>
      <w:r w:rsidRPr="00EF453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F453B">
        <w:rPr>
          <w:rFonts w:ascii="Times New Roman" w:hAnsi="Times New Roman"/>
          <w:sz w:val="24"/>
          <w:szCs w:val="24"/>
          <w:bdr w:val="none" w:sz="0" w:space="0" w:color="auto" w:frame="1"/>
        </w:rPr>
        <w:t>медицинской</w:t>
      </w:r>
      <w:proofErr w:type="spellEnd"/>
      <w:r w:rsidRPr="00EF453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F453B">
        <w:rPr>
          <w:rFonts w:ascii="Times New Roman" w:hAnsi="Times New Roman"/>
          <w:sz w:val="24"/>
          <w:szCs w:val="24"/>
          <w:bdr w:val="none" w:sz="0" w:space="0" w:color="auto" w:frame="1"/>
        </w:rPr>
        <w:t>деятельности</w:t>
      </w:r>
      <w:proofErr w:type="spellEnd"/>
      <w:r w:rsidRPr="00EF453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</w:p>
    <w:p w:rsidR="00D6282E" w:rsidRPr="000145E7" w:rsidRDefault="00D6282E" w:rsidP="00D6282E">
      <w:pPr>
        <w:pStyle w:val="a6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0145E7">
        <w:rPr>
          <w:rFonts w:ascii="Times New Roman" w:hAnsi="Times New Roman"/>
          <w:sz w:val="24"/>
          <w:szCs w:val="24"/>
          <w:lang w:val="ru-RU"/>
        </w:rPr>
        <w:t>Помещения для пребывания дошкольников, сна и отдыха воспитанников:</w:t>
      </w:r>
    </w:p>
    <w:p w:rsidR="00D6282E" w:rsidRPr="000145E7" w:rsidRDefault="00D6282E" w:rsidP="00D6282E">
      <w:pPr>
        <w:pStyle w:val="a6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0145E7">
        <w:rPr>
          <w:rFonts w:ascii="Times New Roman" w:hAnsi="Times New Roman"/>
          <w:spacing w:val="6"/>
          <w:sz w:val="24"/>
          <w:szCs w:val="24"/>
          <w:lang w:val="ru-RU"/>
        </w:rPr>
        <w:t>Основными помещениями ДОУ являются: 6 групповых ячеек, включающих игровую, спальную, туалетную зоны и комнату для раздачи пищи</w:t>
      </w:r>
      <w:r w:rsidRPr="000145E7">
        <w:rPr>
          <w:rFonts w:ascii="Times New Roman" w:hAnsi="Times New Roman"/>
          <w:sz w:val="24"/>
          <w:szCs w:val="24"/>
          <w:lang w:val="ru-RU"/>
        </w:rPr>
        <w:t>; музыкально-спортивный зал</w:t>
      </w:r>
      <w:r w:rsidRPr="000145E7">
        <w:rPr>
          <w:rFonts w:ascii="Times New Roman" w:hAnsi="Times New Roman"/>
          <w:spacing w:val="3"/>
          <w:sz w:val="24"/>
          <w:szCs w:val="24"/>
          <w:lang w:val="ru-RU"/>
        </w:rPr>
        <w:t xml:space="preserve">. Все группы частично оснащены современной детской мебелью, соответствующей требованиям СанПиН, в достаточном количестве, игровым оборудованием для построения сюжетно-ролевых игр («Дом», «Больница», «Парикмахерская», «Магазин», «Строитель», «Полиция» и пр.). В каждой группе созданы условия для детского экспериментирования, для продуктивно-творческой деятельности, для чтения и рассматривания книг, театрализованной деятельности, развития двигательной активности. </w:t>
      </w:r>
    </w:p>
    <w:p w:rsidR="00D6282E" w:rsidRPr="000145E7" w:rsidRDefault="00D6282E" w:rsidP="00D6282E">
      <w:pPr>
        <w:pStyle w:val="a6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0145E7">
        <w:rPr>
          <w:rFonts w:ascii="Times New Roman" w:eastAsia="Times New Roman" w:hAnsi="Times New Roman"/>
          <w:sz w:val="24"/>
          <w:szCs w:val="24"/>
          <w:lang w:val="ru-RU"/>
        </w:rPr>
        <w:t>Спальни МДОАУ обеспечены детскими кроватями</w:t>
      </w:r>
      <w:r w:rsidRPr="000145E7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, </w:t>
      </w:r>
      <w:r w:rsidRPr="000145E7">
        <w:rPr>
          <w:rFonts w:ascii="Times New Roman" w:eastAsia="Times New Roman" w:hAnsi="Times New Roman"/>
          <w:sz w:val="24"/>
          <w:szCs w:val="24"/>
          <w:lang w:val="ru-RU"/>
        </w:rPr>
        <w:t>постельным бельём (по 3 комплекта).</w:t>
      </w:r>
    </w:p>
    <w:p w:rsidR="00D6282E" w:rsidRPr="000145E7" w:rsidRDefault="00D6282E" w:rsidP="00D6282E">
      <w:pPr>
        <w:pStyle w:val="a6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ru-RU"/>
        </w:rPr>
      </w:pPr>
      <w:r w:rsidRPr="000145E7">
        <w:rPr>
          <w:rFonts w:ascii="Times New Roman" w:hAnsi="Times New Roman"/>
          <w:sz w:val="24"/>
          <w:szCs w:val="24"/>
          <w:lang w:val="ru-RU"/>
        </w:rPr>
        <w:t>- Объекты физической культуры и спорта:</w:t>
      </w:r>
    </w:p>
    <w:p w:rsidR="00D6282E" w:rsidRPr="000145E7" w:rsidRDefault="00D6282E" w:rsidP="00D6282E">
      <w:pPr>
        <w:pStyle w:val="a6"/>
        <w:numPr>
          <w:ilvl w:val="0"/>
          <w:numId w:val="20"/>
        </w:numPr>
        <w:spacing w:before="3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145E7">
        <w:rPr>
          <w:rFonts w:ascii="Times New Roman" w:eastAsia="Times New Roman" w:hAnsi="Times New Roman"/>
          <w:bCs/>
          <w:sz w:val="24"/>
          <w:szCs w:val="24"/>
          <w:lang w:val="ru-RU"/>
        </w:rPr>
        <w:t>В МДОАУ № 55 имеется музыкально-спортивный зал</w:t>
      </w:r>
      <w:r w:rsidRPr="00FA5D48">
        <w:rPr>
          <w:rFonts w:ascii="Times New Roman" w:eastAsia="Times New Roman" w:hAnsi="Times New Roman"/>
          <w:sz w:val="24"/>
          <w:szCs w:val="24"/>
        </w:rPr>
        <w:t> </w:t>
      </w:r>
      <w:r w:rsidRPr="000145E7">
        <w:rPr>
          <w:rFonts w:ascii="Times New Roman" w:eastAsia="Times New Roman" w:hAnsi="Times New Roman"/>
          <w:sz w:val="24"/>
          <w:szCs w:val="24"/>
          <w:lang w:val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</w:rPr>
        <w:t>60м</w:t>
      </w:r>
      <w:r w:rsidRPr="00FA5D48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0145E7">
        <w:rPr>
          <w:rFonts w:ascii="Times New Roman" w:eastAsia="Times New Roman" w:hAnsi="Times New Roman"/>
          <w:sz w:val="24"/>
          <w:szCs w:val="24"/>
          <w:lang w:val="ru-RU"/>
        </w:rPr>
        <w:t>Для музыкальной деятельности, занятий, утренников и досуговых мероприятий имеются музыкальные инструменты (фортепиано),  аудио и видео аппаратура, детские музыкальные инструменты, дидактические игры музыкальной направленности, мультимедийная установка, проектор</w:t>
      </w:r>
      <w:proofErr w:type="gramStart"/>
      <w:r w:rsidRPr="000145E7">
        <w:rPr>
          <w:rFonts w:ascii="Times New Roman" w:eastAsia="Times New Roman" w:hAnsi="Times New Roman"/>
          <w:sz w:val="24"/>
          <w:szCs w:val="24"/>
          <w:lang w:val="ru-RU"/>
        </w:rPr>
        <w:t xml:space="preserve"> Д</w:t>
      </w:r>
      <w:proofErr w:type="gramEnd"/>
      <w:r w:rsidRPr="000145E7">
        <w:rPr>
          <w:rFonts w:ascii="Times New Roman" w:eastAsia="Times New Roman" w:hAnsi="Times New Roman"/>
          <w:sz w:val="24"/>
          <w:szCs w:val="24"/>
          <w:lang w:val="ru-RU"/>
        </w:rPr>
        <w:t xml:space="preserve">ля организации физкультурно-оздоровительной  деятельности имеется стандартное и нетрадиционное оборудование: мячи, скакалки, обручи различного диаметра, шведские стенки, дуги для </w:t>
      </w:r>
      <w:proofErr w:type="spellStart"/>
      <w:r w:rsidRPr="000145E7">
        <w:rPr>
          <w:rFonts w:ascii="Times New Roman" w:eastAsia="Times New Roman" w:hAnsi="Times New Roman"/>
          <w:sz w:val="24"/>
          <w:szCs w:val="24"/>
          <w:lang w:val="ru-RU"/>
        </w:rPr>
        <w:t>подлезания</w:t>
      </w:r>
      <w:proofErr w:type="spellEnd"/>
      <w:r w:rsidRPr="000145E7">
        <w:rPr>
          <w:rFonts w:ascii="Times New Roman" w:eastAsia="Times New Roman" w:hAnsi="Times New Roman"/>
          <w:sz w:val="24"/>
          <w:szCs w:val="24"/>
          <w:lang w:val="ru-RU"/>
        </w:rPr>
        <w:t>,  кегли, игровое оборудование для подвижных игр и пр.</w:t>
      </w:r>
    </w:p>
    <w:p w:rsidR="00D6282E" w:rsidRPr="000145E7" w:rsidRDefault="00D6282E" w:rsidP="00D6282E">
      <w:pPr>
        <w:pStyle w:val="a6"/>
        <w:numPr>
          <w:ilvl w:val="0"/>
          <w:numId w:val="20"/>
        </w:numPr>
        <w:spacing w:before="3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145E7">
        <w:rPr>
          <w:rFonts w:ascii="Times New Roman" w:eastAsia="Times New Roman" w:hAnsi="Times New Roman"/>
          <w:sz w:val="24"/>
          <w:szCs w:val="24"/>
          <w:lang w:val="ru-RU"/>
        </w:rPr>
        <w:t xml:space="preserve">На территории МДОАУ имеется спортивная площадка, которая оборудована гимнастическим </w:t>
      </w:r>
      <w:proofErr w:type="spellStart"/>
      <w:r w:rsidRPr="000145E7">
        <w:rPr>
          <w:rFonts w:ascii="Times New Roman" w:eastAsia="Times New Roman" w:hAnsi="Times New Roman"/>
          <w:sz w:val="24"/>
          <w:szCs w:val="24"/>
          <w:lang w:val="ru-RU"/>
        </w:rPr>
        <w:t>брёвном</w:t>
      </w:r>
      <w:proofErr w:type="spellEnd"/>
      <w:r w:rsidRPr="000145E7">
        <w:rPr>
          <w:rFonts w:ascii="Times New Roman" w:eastAsia="Times New Roman" w:hAnsi="Times New Roman"/>
          <w:sz w:val="24"/>
          <w:szCs w:val="24"/>
          <w:lang w:val="ru-RU"/>
        </w:rPr>
        <w:t>; скамейками, имеется яма для прыжков в длину, беговая дорожка.</w:t>
      </w:r>
    </w:p>
    <w:p w:rsidR="00D6282E" w:rsidRPr="000145E7" w:rsidRDefault="00D6282E" w:rsidP="00D6282E">
      <w:pPr>
        <w:pStyle w:val="a6"/>
        <w:numPr>
          <w:ilvl w:val="0"/>
          <w:numId w:val="15"/>
        </w:numPr>
        <w:spacing w:before="30"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</w:pPr>
      <w:r w:rsidRPr="000145E7">
        <w:rPr>
          <w:rFonts w:ascii="Times New Roman" w:hAnsi="Times New Roman"/>
          <w:sz w:val="24"/>
          <w:szCs w:val="24"/>
          <w:lang w:val="ru-RU"/>
        </w:rPr>
        <w:t xml:space="preserve">Помещения для организации питания воспитанников и сотрудников: </w:t>
      </w:r>
    </w:p>
    <w:p w:rsidR="00D6282E" w:rsidRPr="000145E7" w:rsidRDefault="00D6282E" w:rsidP="00D6282E">
      <w:pPr>
        <w:pStyle w:val="a6"/>
        <w:numPr>
          <w:ilvl w:val="0"/>
          <w:numId w:val="21"/>
        </w:numPr>
        <w:spacing w:before="30"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ru-RU"/>
        </w:rPr>
      </w:pPr>
      <w:r w:rsidRPr="000145E7">
        <w:rPr>
          <w:rFonts w:ascii="Times New Roman" w:eastAsia="Times New Roman" w:hAnsi="Times New Roman"/>
          <w:sz w:val="24"/>
          <w:szCs w:val="24"/>
          <w:lang w:val="ru-RU"/>
        </w:rPr>
        <w:t xml:space="preserve">в МДОАУ имеется пищеблок, включающий моечный цех, горячий цех, заготовочный цех, складские помещения. При приготовлении пищи соблюдается принцип поточности. Пищеблок оснащён </w:t>
      </w:r>
      <w:r w:rsidRPr="000145E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ru-RU"/>
        </w:rPr>
        <w:t>необходимым</w:t>
      </w:r>
      <w:r w:rsidRPr="004349B4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 </w:t>
      </w:r>
      <w:r w:rsidRPr="000145E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ru-RU"/>
        </w:rPr>
        <w:t>оборудованием: электроплитой на 6 конфорок и духовым шкафом; имеется 3-х секционный духовой шкаф, холодильное и морозильное оборудование для полноценного функционирования МДОАУ, имеется бактерицидная лампа;</w:t>
      </w:r>
    </w:p>
    <w:p w:rsidR="00D6282E" w:rsidRPr="000145E7" w:rsidRDefault="00D6282E" w:rsidP="00D6282E">
      <w:pPr>
        <w:pStyle w:val="a6"/>
        <w:numPr>
          <w:ilvl w:val="0"/>
          <w:numId w:val="21"/>
        </w:numPr>
        <w:spacing w:before="30"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ru-RU"/>
        </w:rPr>
      </w:pPr>
      <w:r w:rsidRPr="000145E7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в каждой групповой ячейке имеются буфетные, которые служат для хранения и обработки посуды и  раздачи пищи.</w:t>
      </w:r>
    </w:p>
    <w:p w:rsidR="00D6282E" w:rsidRPr="000145E7" w:rsidRDefault="00D6282E" w:rsidP="00D6282E">
      <w:pPr>
        <w:pStyle w:val="a6"/>
        <w:numPr>
          <w:ilvl w:val="0"/>
          <w:numId w:val="15"/>
        </w:numPr>
        <w:spacing w:before="3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45E7">
        <w:rPr>
          <w:rFonts w:ascii="Times New Roman" w:hAnsi="Times New Roman"/>
          <w:sz w:val="24"/>
          <w:szCs w:val="24"/>
          <w:lang w:val="ru-RU"/>
        </w:rPr>
        <w:t xml:space="preserve">Объекты хозяйственно-бытового и санитарно-гигиенического назначения: </w:t>
      </w:r>
    </w:p>
    <w:p w:rsidR="00D6282E" w:rsidRPr="000145E7" w:rsidRDefault="00D6282E" w:rsidP="00D6282E">
      <w:pPr>
        <w:pStyle w:val="a6"/>
        <w:spacing w:before="30"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145E7">
        <w:rPr>
          <w:rFonts w:ascii="Times New Roman" w:eastAsia="Times New Roman" w:hAnsi="Times New Roman"/>
          <w:sz w:val="24"/>
          <w:szCs w:val="24"/>
          <w:lang w:val="ru-RU"/>
        </w:rPr>
        <w:t xml:space="preserve">Прачечный блок соответствует требованиям </w:t>
      </w:r>
      <w:proofErr w:type="spellStart"/>
      <w:r w:rsidRPr="000145E7">
        <w:rPr>
          <w:rFonts w:ascii="Times New Roman" w:eastAsia="Times New Roman" w:hAnsi="Times New Roman"/>
          <w:sz w:val="24"/>
          <w:szCs w:val="24"/>
          <w:lang w:val="ru-RU"/>
        </w:rPr>
        <w:t>Роспотребнадзора</w:t>
      </w:r>
      <w:proofErr w:type="spellEnd"/>
      <w:r w:rsidRPr="000145E7">
        <w:rPr>
          <w:rFonts w:ascii="Times New Roman" w:eastAsia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0145E7">
        <w:rPr>
          <w:rFonts w:ascii="Times New Roman" w:eastAsia="Times New Roman" w:hAnsi="Times New Roman"/>
          <w:sz w:val="24"/>
          <w:szCs w:val="24"/>
          <w:lang w:val="ru-RU"/>
        </w:rPr>
        <w:t>Госпожнадзора</w:t>
      </w:r>
      <w:proofErr w:type="spellEnd"/>
      <w:r w:rsidRPr="000145E7">
        <w:rPr>
          <w:rFonts w:ascii="Times New Roman" w:eastAsia="Times New Roman" w:hAnsi="Times New Roman"/>
          <w:sz w:val="24"/>
          <w:szCs w:val="24"/>
          <w:lang w:val="ru-RU"/>
        </w:rPr>
        <w:t xml:space="preserve">, состоит </w:t>
      </w:r>
      <w:proofErr w:type="gramStart"/>
      <w:r w:rsidRPr="000145E7">
        <w:rPr>
          <w:rFonts w:ascii="Times New Roman" w:eastAsia="Times New Roman" w:hAnsi="Times New Roman"/>
          <w:sz w:val="24"/>
          <w:szCs w:val="24"/>
          <w:lang w:val="ru-RU"/>
        </w:rPr>
        <w:t>из</w:t>
      </w:r>
      <w:proofErr w:type="gramEnd"/>
      <w:r w:rsidRPr="000145E7">
        <w:rPr>
          <w:rFonts w:ascii="Times New Roman" w:eastAsia="Times New Roman" w:hAnsi="Times New Roman"/>
          <w:sz w:val="24"/>
          <w:szCs w:val="24"/>
          <w:lang w:val="ru-RU"/>
        </w:rPr>
        <w:t>:</w:t>
      </w:r>
    </w:p>
    <w:p w:rsidR="00D6282E" w:rsidRPr="000145E7" w:rsidRDefault="00D6282E" w:rsidP="00D6282E">
      <w:pPr>
        <w:pStyle w:val="a6"/>
        <w:numPr>
          <w:ilvl w:val="0"/>
          <w:numId w:val="22"/>
        </w:numPr>
        <w:spacing w:before="3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0145E7">
        <w:rPr>
          <w:rFonts w:ascii="Times New Roman" w:eastAsia="Times New Roman" w:hAnsi="Times New Roman"/>
          <w:sz w:val="24"/>
          <w:szCs w:val="24"/>
          <w:lang w:val="ru-RU"/>
        </w:rPr>
        <w:t>постирочного</w:t>
      </w:r>
      <w:proofErr w:type="spellEnd"/>
      <w:r w:rsidRPr="000145E7">
        <w:rPr>
          <w:rFonts w:ascii="Times New Roman" w:eastAsia="Times New Roman" w:hAnsi="Times New Roman"/>
          <w:sz w:val="24"/>
          <w:szCs w:val="24"/>
          <w:lang w:val="ru-RU"/>
        </w:rPr>
        <w:t xml:space="preserve"> цеха, оснащённого промышленными стиральными машинами (1 шт. по 6 кг) и 2 шт. по 5 кг.., 2 ванны для замачивания белья, имеется бактерицидная лампа;</w:t>
      </w:r>
    </w:p>
    <w:p w:rsidR="00D6282E" w:rsidRPr="000145E7" w:rsidRDefault="00D6282E" w:rsidP="00D6282E">
      <w:pPr>
        <w:pStyle w:val="a6"/>
        <w:numPr>
          <w:ilvl w:val="0"/>
          <w:numId w:val="22"/>
        </w:numPr>
        <w:spacing w:before="3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145E7">
        <w:rPr>
          <w:rFonts w:ascii="Times New Roman" w:eastAsia="Times New Roman" w:hAnsi="Times New Roman"/>
          <w:sz w:val="24"/>
          <w:szCs w:val="24"/>
          <w:lang w:val="ru-RU"/>
        </w:rPr>
        <w:t>гладильно-сушильной  комнаты, где имеются утюги, гладильные доски;</w:t>
      </w:r>
    </w:p>
    <w:p w:rsidR="00D6282E" w:rsidRPr="000145E7" w:rsidRDefault="00D6282E" w:rsidP="00D6282E">
      <w:pPr>
        <w:pStyle w:val="a6"/>
        <w:numPr>
          <w:ilvl w:val="0"/>
          <w:numId w:val="22"/>
        </w:numPr>
        <w:spacing w:before="3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145E7">
        <w:rPr>
          <w:rFonts w:ascii="Times New Roman" w:eastAsia="Times New Roman" w:hAnsi="Times New Roman"/>
          <w:sz w:val="24"/>
          <w:szCs w:val="24"/>
          <w:lang w:val="ru-RU"/>
        </w:rPr>
        <w:t>комната для хранения чистого белья.</w:t>
      </w:r>
    </w:p>
    <w:p w:rsidR="00D6282E" w:rsidRPr="0017164A" w:rsidRDefault="00D6282E" w:rsidP="00D6282E">
      <w:pPr>
        <w:pStyle w:val="a6"/>
        <w:numPr>
          <w:ilvl w:val="0"/>
          <w:numId w:val="15"/>
        </w:numPr>
        <w:spacing w:before="3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164A">
        <w:rPr>
          <w:rFonts w:ascii="Times New Roman" w:hAnsi="Times New Roman"/>
          <w:sz w:val="24"/>
          <w:szCs w:val="24"/>
        </w:rPr>
        <w:t>Иные</w:t>
      </w:r>
      <w:proofErr w:type="spellEnd"/>
      <w:r w:rsidRPr="001716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64A">
        <w:rPr>
          <w:rFonts w:ascii="Times New Roman" w:hAnsi="Times New Roman"/>
          <w:sz w:val="24"/>
          <w:szCs w:val="24"/>
        </w:rPr>
        <w:t>помещения</w:t>
      </w:r>
      <w:proofErr w:type="spellEnd"/>
      <w:r w:rsidRPr="0017164A">
        <w:rPr>
          <w:rFonts w:ascii="Times New Roman" w:hAnsi="Times New Roman"/>
          <w:sz w:val="24"/>
          <w:szCs w:val="24"/>
        </w:rPr>
        <w:t>:</w:t>
      </w:r>
    </w:p>
    <w:p w:rsidR="00D6282E" w:rsidRPr="000145E7" w:rsidRDefault="00D6282E" w:rsidP="00D6282E">
      <w:pPr>
        <w:pStyle w:val="a6"/>
        <w:numPr>
          <w:ilvl w:val="0"/>
          <w:numId w:val="23"/>
        </w:numPr>
        <w:spacing w:before="3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145E7">
        <w:rPr>
          <w:rFonts w:ascii="Times New Roman" w:eastAsia="Times New Roman" w:hAnsi="Times New Roman"/>
          <w:sz w:val="24"/>
          <w:szCs w:val="24"/>
          <w:lang w:val="ru-RU"/>
        </w:rPr>
        <w:t xml:space="preserve">Методический кабинет оборудован компьютером с доступом к сети Интернет, имеются научно-методические пособия и материалы для организации </w:t>
      </w:r>
      <w:proofErr w:type="spellStart"/>
      <w:r w:rsidRPr="000145E7">
        <w:rPr>
          <w:rFonts w:ascii="Times New Roman" w:eastAsia="Times New Roman" w:hAnsi="Times New Roman"/>
          <w:sz w:val="24"/>
          <w:szCs w:val="24"/>
          <w:lang w:val="ru-RU"/>
        </w:rPr>
        <w:t>воспитательно</w:t>
      </w:r>
      <w:proofErr w:type="spellEnd"/>
      <w:r w:rsidRPr="000145E7">
        <w:rPr>
          <w:rFonts w:ascii="Times New Roman" w:eastAsia="Times New Roman" w:hAnsi="Times New Roman"/>
          <w:sz w:val="24"/>
          <w:szCs w:val="24"/>
          <w:lang w:val="ru-RU"/>
        </w:rPr>
        <w:t>-образовательного процесса в ДОУ (для педагогов, родителей и детей дошкольного возраста), созданы условия для самостоятельной работы педагогов,  библиотека, информационный стенд.</w:t>
      </w:r>
    </w:p>
    <w:p w:rsidR="00D6282E" w:rsidRPr="000145E7" w:rsidRDefault="00D6282E" w:rsidP="00D6282E">
      <w:pPr>
        <w:pStyle w:val="a6"/>
        <w:numPr>
          <w:ilvl w:val="0"/>
          <w:numId w:val="23"/>
        </w:numPr>
        <w:spacing w:before="3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145E7">
        <w:rPr>
          <w:rFonts w:ascii="Times New Roman" w:eastAsia="Times New Roman" w:hAnsi="Times New Roman"/>
          <w:sz w:val="24"/>
          <w:szCs w:val="24"/>
          <w:lang w:val="ru-RU"/>
        </w:rPr>
        <w:t>Кабинет заведующего снабжён компьютером, телефонной связью.</w:t>
      </w:r>
    </w:p>
    <w:p w:rsidR="00D6282E" w:rsidRPr="00DA53E3" w:rsidRDefault="00D6282E" w:rsidP="00D6282E">
      <w:pPr>
        <w:tabs>
          <w:tab w:val="left" w:pos="709"/>
        </w:tabs>
        <w:spacing w:before="30"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DA53E3">
        <w:rPr>
          <w:rFonts w:ascii="Times New Roman" w:hAnsi="Times New Roman"/>
          <w:bCs/>
          <w:sz w:val="24"/>
          <w:szCs w:val="24"/>
          <w:lang w:val="ru-RU"/>
        </w:rPr>
        <w:t>Развивающая предметно-пространственная среда</w:t>
      </w:r>
      <w:r w:rsidRPr="0017164A">
        <w:rPr>
          <w:rFonts w:ascii="Times New Roman" w:hAnsi="Times New Roman"/>
          <w:sz w:val="24"/>
          <w:szCs w:val="24"/>
        </w:rPr>
        <w:t> </w:t>
      </w:r>
      <w:r w:rsidRPr="00DA53E3">
        <w:rPr>
          <w:rFonts w:ascii="Times New Roman" w:hAnsi="Times New Roman"/>
          <w:sz w:val="24"/>
          <w:szCs w:val="24"/>
          <w:lang w:val="ru-RU"/>
        </w:rPr>
        <w:t xml:space="preserve"> МДОАУ № 55 создана в соответствии</w:t>
      </w:r>
      <w:r w:rsidRPr="0017164A">
        <w:rPr>
          <w:rFonts w:ascii="Times New Roman" w:hAnsi="Times New Roman"/>
          <w:sz w:val="24"/>
          <w:szCs w:val="24"/>
        </w:rPr>
        <w:t> </w:t>
      </w:r>
      <w:r w:rsidRPr="00DA53E3">
        <w:rPr>
          <w:rFonts w:ascii="Times New Roman" w:hAnsi="Times New Roman"/>
          <w:sz w:val="24"/>
          <w:szCs w:val="24"/>
          <w:lang w:val="ru-RU"/>
        </w:rPr>
        <w:t xml:space="preserve"> с Федеральными государственными образовательными стандартами дошкольного образования.</w:t>
      </w:r>
    </w:p>
    <w:p w:rsidR="00D6282E" w:rsidRPr="00DA53E3" w:rsidRDefault="00D6282E" w:rsidP="00D6282E">
      <w:pPr>
        <w:spacing w:before="3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6282E" w:rsidRPr="00DA53E3" w:rsidRDefault="00D6282E" w:rsidP="00D6282E">
      <w:pPr>
        <w:spacing w:before="3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53E3">
        <w:rPr>
          <w:rFonts w:ascii="Times New Roman" w:hAnsi="Times New Roman"/>
          <w:b/>
          <w:sz w:val="24"/>
          <w:szCs w:val="24"/>
          <w:lang w:val="ru-RU"/>
        </w:rPr>
        <w:t>Предметно-пространственная развивающая среда</w:t>
      </w:r>
    </w:p>
    <w:tbl>
      <w:tblPr>
        <w:tblStyle w:val="aa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3544"/>
        <w:gridCol w:w="5387"/>
      </w:tblGrid>
      <w:tr w:rsidR="00D6282E" w:rsidRPr="0017164A" w:rsidTr="007A0B35">
        <w:tc>
          <w:tcPr>
            <w:tcW w:w="1560" w:type="dxa"/>
          </w:tcPr>
          <w:p w:rsidR="00D6282E" w:rsidRPr="0017164A" w:rsidRDefault="00D6282E" w:rsidP="007A0B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Вид помещения</w:t>
            </w:r>
          </w:p>
          <w:p w:rsidR="00D6282E" w:rsidRPr="0017164A" w:rsidRDefault="00D6282E" w:rsidP="007A0B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pacing w:val="0"/>
                <w:w w:val="100"/>
              </w:rPr>
            </w:pPr>
          </w:p>
        </w:tc>
        <w:tc>
          <w:tcPr>
            <w:tcW w:w="3544" w:type="dxa"/>
          </w:tcPr>
          <w:p w:rsidR="00D6282E" w:rsidRPr="0017164A" w:rsidRDefault="00D6282E" w:rsidP="007A0B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Основное предназначение</w:t>
            </w:r>
          </w:p>
        </w:tc>
        <w:tc>
          <w:tcPr>
            <w:tcW w:w="5387" w:type="dxa"/>
          </w:tcPr>
          <w:p w:rsidR="00D6282E" w:rsidRPr="0017164A" w:rsidRDefault="00D6282E" w:rsidP="007A0B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Оснащение</w:t>
            </w:r>
          </w:p>
        </w:tc>
      </w:tr>
      <w:tr w:rsidR="00D6282E" w:rsidRPr="0017164A" w:rsidTr="007A0B35">
        <w:tc>
          <w:tcPr>
            <w:tcW w:w="1560" w:type="dxa"/>
          </w:tcPr>
          <w:p w:rsidR="00D6282E" w:rsidRPr="0017164A" w:rsidRDefault="00D6282E" w:rsidP="007A0B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«Физкультурный  уголок»</w:t>
            </w:r>
          </w:p>
        </w:tc>
        <w:tc>
          <w:tcPr>
            <w:tcW w:w="3544" w:type="dxa"/>
          </w:tcPr>
          <w:p w:rsidR="00D6282E" w:rsidRPr="0017164A" w:rsidRDefault="00D6282E" w:rsidP="007A0B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Расширение  индивидуального  двигательного опыта  в  самостоятельной  деятельности</w:t>
            </w:r>
          </w:p>
        </w:tc>
        <w:tc>
          <w:tcPr>
            <w:tcW w:w="5387" w:type="dxa"/>
          </w:tcPr>
          <w:p w:rsidR="00D6282E" w:rsidRPr="0017164A" w:rsidRDefault="00D6282E" w:rsidP="00D6282E">
            <w:pPr>
              <w:numPr>
                <w:ilvl w:val="0"/>
                <w:numId w:val="24"/>
              </w:numPr>
              <w:spacing w:line="240" w:lineRule="auto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Оборудование  для ходьбы, бега, равновесия</w:t>
            </w:r>
          </w:p>
          <w:p w:rsidR="00D6282E" w:rsidRPr="0017164A" w:rsidRDefault="00D6282E" w:rsidP="00D6282E">
            <w:pPr>
              <w:numPr>
                <w:ilvl w:val="0"/>
                <w:numId w:val="24"/>
              </w:numPr>
              <w:spacing w:line="240" w:lineRule="auto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 xml:space="preserve">Для прыжков </w:t>
            </w:r>
          </w:p>
          <w:p w:rsidR="00D6282E" w:rsidRPr="0017164A" w:rsidRDefault="00D6282E" w:rsidP="00D6282E">
            <w:pPr>
              <w:numPr>
                <w:ilvl w:val="0"/>
                <w:numId w:val="24"/>
              </w:numPr>
              <w:spacing w:line="240" w:lineRule="auto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 xml:space="preserve">Для катания, бросания, ловли  </w:t>
            </w:r>
          </w:p>
          <w:p w:rsidR="00D6282E" w:rsidRPr="0017164A" w:rsidRDefault="00D6282E" w:rsidP="00D6282E">
            <w:pPr>
              <w:numPr>
                <w:ilvl w:val="0"/>
                <w:numId w:val="24"/>
              </w:numPr>
              <w:spacing w:line="240" w:lineRule="auto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 xml:space="preserve">Для ползания и лазания </w:t>
            </w:r>
          </w:p>
          <w:p w:rsidR="00D6282E" w:rsidRPr="0017164A" w:rsidRDefault="00D6282E" w:rsidP="00D6282E">
            <w:pPr>
              <w:numPr>
                <w:ilvl w:val="0"/>
                <w:numId w:val="24"/>
              </w:numPr>
              <w:spacing w:line="240" w:lineRule="auto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Атрибуты  к  подвижным  и спортивным  играм</w:t>
            </w:r>
          </w:p>
          <w:p w:rsidR="00D6282E" w:rsidRPr="0017164A" w:rsidRDefault="00D6282E" w:rsidP="007A0B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Нетрадиционное физкультурное оборудование</w:t>
            </w:r>
          </w:p>
        </w:tc>
      </w:tr>
      <w:tr w:rsidR="00D6282E" w:rsidRPr="0017164A" w:rsidTr="007A0B35">
        <w:tc>
          <w:tcPr>
            <w:tcW w:w="1560" w:type="dxa"/>
          </w:tcPr>
          <w:p w:rsidR="00D6282E" w:rsidRPr="0017164A" w:rsidRDefault="00D6282E" w:rsidP="007A0B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«Уголок  природы»</w:t>
            </w:r>
          </w:p>
        </w:tc>
        <w:tc>
          <w:tcPr>
            <w:tcW w:w="3544" w:type="dxa"/>
          </w:tcPr>
          <w:p w:rsidR="00D6282E" w:rsidRPr="0017164A" w:rsidRDefault="00D6282E" w:rsidP="007A0B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0"/>
                <w:w w:val="100"/>
              </w:rPr>
            </w:pPr>
            <w:r w:rsidRPr="0017164A">
              <w:rPr>
                <w:color w:val="000000"/>
                <w:spacing w:val="0"/>
                <w:w w:val="100"/>
              </w:rPr>
              <w:t>Расширение познавательного  опыта, его использование в трудовой деятельности.</w:t>
            </w:r>
          </w:p>
          <w:p w:rsidR="00D6282E" w:rsidRPr="0017164A" w:rsidRDefault="00D6282E" w:rsidP="007A0B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pacing w:val="0"/>
                <w:w w:val="100"/>
              </w:rPr>
            </w:pPr>
          </w:p>
        </w:tc>
        <w:tc>
          <w:tcPr>
            <w:tcW w:w="5387" w:type="dxa"/>
          </w:tcPr>
          <w:p w:rsidR="00D6282E" w:rsidRPr="0017164A" w:rsidRDefault="00D6282E" w:rsidP="00D6282E">
            <w:pPr>
              <w:numPr>
                <w:ilvl w:val="1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16" w:hanging="425"/>
              <w:rPr>
                <w:color w:val="000000"/>
                <w:spacing w:val="0"/>
                <w:w w:val="100"/>
              </w:rPr>
            </w:pPr>
            <w:r w:rsidRPr="0017164A">
              <w:rPr>
                <w:color w:val="000000"/>
                <w:spacing w:val="0"/>
                <w:w w:val="100"/>
              </w:rPr>
              <w:t>Календарь природы Комнатные растения в соответствии с возрастными рекомендациями</w:t>
            </w:r>
          </w:p>
          <w:p w:rsidR="00D6282E" w:rsidRPr="0017164A" w:rsidRDefault="00D6282E" w:rsidP="00D6282E">
            <w:pPr>
              <w:numPr>
                <w:ilvl w:val="1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16" w:hanging="425"/>
              <w:rPr>
                <w:color w:val="000000"/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Сезонный материал</w:t>
            </w:r>
          </w:p>
          <w:p w:rsidR="00D6282E" w:rsidRPr="0017164A" w:rsidRDefault="00D6282E" w:rsidP="00D6282E">
            <w:pPr>
              <w:numPr>
                <w:ilvl w:val="1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16" w:hanging="425"/>
              <w:rPr>
                <w:color w:val="000000"/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Паспорта растений</w:t>
            </w:r>
          </w:p>
          <w:p w:rsidR="00D6282E" w:rsidRPr="0017164A" w:rsidRDefault="00D6282E" w:rsidP="00D6282E">
            <w:pPr>
              <w:numPr>
                <w:ilvl w:val="1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16" w:hanging="425"/>
              <w:rPr>
                <w:color w:val="000000"/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Стенд  со  сменяющимся  материалом  на  экологическую  тематику</w:t>
            </w:r>
          </w:p>
          <w:p w:rsidR="00D6282E" w:rsidRPr="0017164A" w:rsidRDefault="00D6282E" w:rsidP="00D6282E">
            <w:pPr>
              <w:numPr>
                <w:ilvl w:val="1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16" w:hanging="425"/>
              <w:rPr>
                <w:color w:val="000000"/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 xml:space="preserve">Литература   природоведческого  содержания, набор картинок, альбомы  </w:t>
            </w:r>
          </w:p>
          <w:p w:rsidR="00D6282E" w:rsidRPr="0017164A" w:rsidRDefault="00D6282E" w:rsidP="00D6282E">
            <w:pPr>
              <w:numPr>
                <w:ilvl w:val="1"/>
                <w:numId w:val="25"/>
              </w:numPr>
              <w:spacing w:line="240" w:lineRule="auto"/>
              <w:ind w:left="716" w:hanging="425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Материал для проведения элементарных опытов</w:t>
            </w:r>
          </w:p>
          <w:p w:rsidR="00D6282E" w:rsidRPr="0017164A" w:rsidRDefault="00D6282E" w:rsidP="00D6282E">
            <w:pPr>
              <w:numPr>
                <w:ilvl w:val="1"/>
                <w:numId w:val="25"/>
              </w:numPr>
              <w:spacing w:line="240" w:lineRule="auto"/>
              <w:ind w:left="716" w:hanging="425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Инвентарь   для  трудовой  деятельности</w:t>
            </w:r>
          </w:p>
          <w:p w:rsidR="00D6282E" w:rsidRPr="0017164A" w:rsidRDefault="00D6282E" w:rsidP="00D6282E">
            <w:pPr>
              <w:numPr>
                <w:ilvl w:val="1"/>
                <w:numId w:val="25"/>
              </w:numPr>
              <w:spacing w:line="240" w:lineRule="auto"/>
              <w:ind w:left="716" w:hanging="425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Природный   и  бросовый  материал.</w:t>
            </w:r>
          </w:p>
        </w:tc>
      </w:tr>
      <w:tr w:rsidR="00D6282E" w:rsidRPr="0017164A" w:rsidTr="007A0B35">
        <w:tc>
          <w:tcPr>
            <w:tcW w:w="1560" w:type="dxa"/>
          </w:tcPr>
          <w:p w:rsidR="00D6282E" w:rsidRPr="0017164A" w:rsidRDefault="00D6282E" w:rsidP="007A0B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«Уголок развивающих  игр»</w:t>
            </w:r>
          </w:p>
        </w:tc>
        <w:tc>
          <w:tcPr>
            <w:tcW w:w="3544" w:type="dxa"/>
          </w:tcPr>
          <w:p w:rsidR="00D6282E" w:rsidRPr="0017164A" w:rsidRDefault="00D6282E" w:rsidP="007A0B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Расширение  познавательного  сенсорного  опыта  детей</w:t>
            </w:r>
          </w:p>
        </w:tc>
        <w:tc>
          <w:tcPr>
            <w:tcW w:w="5387" w:type="dxa"/>
          </w:tcPr>
          <w:p w:rsidR="00D6282E" w:rsidRPr="0017164A" w:rsidRDefault="00D6282E" w:rsidP="00D6282E">
            <w:pPr>
              <w:numPr>
                <w:ilvl w:val="0"/>
                <w:numId w:val="24"/>
              </w:numPr>
              <w:spacing w:line="240" w:lineRule="auto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Дидактический материал по сенсорному воспитанию</w:t>
            </w:r>
          </w:p>
          <w:p w:rsidR="00D6282E" w:rsidRPr="0017164A" w:rsidRDefault="00D6282E" w:rsidP="00D6282E">
            <w:pPr>
              <w:numPr>
                <w:ilvl w:val="0"/>
                <w:numId w:val="24"/>
              </w:numPr>
              <w:spacing w:line="240" w:lineRule="auto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Дидактические  игры</w:t>
            </w:r>
          </w:p>
          <w:p w:rsidR="00D6282E" w:rsidRPr="0017164A" w:rsidRDefault="00D6282E" w:rsidP="00D6282E">
            <w:pPr>
              <w:numPr>
                <w:ilvl w:val="0"/>
                <w:numId w:val="24"/>
              </w:numPr>
              <w:spacing w:line="240" w:lineRule="auto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Настольно-печатные  игры</w:t>
            </w:r>
          </w:p>
          <w:p w:rsidR="00D6282E" w:rsidRPr="0017164A" w:rsidRDefault="00D6282E" w:rsidP="00D6282E">
            <w:pPr>
              <w:numPr>
                <w:ilvl w:val="0"/>
                <w:numId w:val="24"/>
              </w:numPr>
              <w:spacing w:line="240" w:lineRule="auto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Познавательный материал</w:t>
            </w:r>
          </w:p>
          <w:p w:rsidR="00D6282E" w:rsidRPr="0017164A" w:rsidRDefault="00D6282E" w:rsidP="00D6282E">
            <w:pPr>
              <w:numPr>
                <w:ilvl w:val="0"/>
                <w:numId w:val="24"/>
              </w:numPr>
              <w:spacing w:line="240" w:lineRule="auto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 xml:space="preserve">Материал для детского </w:t>
            </w:r>
            <w:r w:rsidRPr="0017164A">
              <w:rPr>
                <w:spacing w:val="0"/>
                <w:w w:val="100"/>
              </w:rPr>
              <w:lastRenderedPageBreak/>
              <w:t>экспериментирования</w:t>
            </w:r>
          </w:p>
        </w:tc>
      </w:tr>
      <w:tr w:rsidR="00D6282E" w:rsidRPr="0017164A" w:rsidTr="007A0B35">
        <w:tc>
          <w:tcPr>
            <w:tcW w:w="1560" w:type="dxa"/>
          </w:tcPr>
          <w:p w:rsidR="00D6282E" w:rsidRPr="0017164A" w:rsidRDefault="00D6282E" w:rsidP="007A0B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lastRenderedPageBreak/>
              <w:t>«Уголок строительства»</w:t>
            </w:r>
          </w:p>
        </w:tc>
        <w:tc>
          <w:tcPr>
            <w:tcW w:w="3544" w:type="dxa"/>
          </w:tcPr>
          <w:p w:rsidR="00D6282E" w:rsidRPr="0017164A" w:rsidRDefault="00D6282E" w:rsidP="007A0B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pacing w:val="0"/>
                <w:w w:val="100"/>
              </w:rPr>
            </w:pPr>
            <w:r w:rsidRPr="0017164A">
              <w:rPr>
                <w:color w:val="000000"/>
                <w:spacing w:val="0"/>
                <w:w w:val="100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5387" w:type="dxa"/>
          </w:tcPr>
          <w:p w:rsidR="00D6282E" w:rsidRPr="0017164A" w:rsidRDefault="00D6282E" w:rsidP="00D6282E">
            <w:pPr>
              <w:numPr>
                <w:ilvl w:val="0"/>
                <w:numId w:val="24"/>
              </w:numPr>
              <w:spacing w:line="240" w:lineRule="auto"/>
              <w:jc w:val="both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Напольный  строительный  материал;</w:t>
            </w:r>
          </w:p>
          <w:p w:rsidR="00D6282E" w:rsidRPr="0017164A" w:rsidRDefault="00D6282E" w:rsidP="00D6282E">
            <w:pPr>
              <w:numPr>
                <w:ilvl w:val="0"/>
                <w:numId w:val="24"/>
              </w:numPr>
              <w:spacing w:line="240" w:lineRule="auto"/>
              <w:jc w:val="both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Настольный строительный материал</w:t>
            </w:r>
          </w:p>
          <w:p w:rsidR="00D6282E" w:rsidRPr="0017164A" w:rsidRDefault="00D6282E" w:rsidP="00D6282E">
            <w:pPr>
              <w:numPr>
                <w:ilvl w:val="0"/>
                <w:numId w:val="24"/>
              </w:numPr>
              <w:spacing w:line="240" w:lineRule="auto"/>
              <w:jc w:val="both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 xml:space="preserve">Пластмассовые конструкторы </w:t>
            </w:r>
          </w:p>
          <w:p w:rsidR="00D6282E" w:rsidRPr="0017164A" w:rsidRDefault="00D6282E" w:rsidP="00D6282E">
            <w:pPr>
              <w:numPr>
                <w:ilvl w:val="0"/>
                <w:numId w:val="24"/>
              </w:numPr>
              <w:spacing w:line="240" w:lineRule="auto"/>
              <w:jc w:val="both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Мягкие строительн</w:t>
            </w:r>
            <w:proofErr w:type="gramStart"/>
            <w:r w:rsidRPr="0017164A">
              <w:rPr>
                <w:spacing w:val="0"/>
                <w:w w:val="100"/>
              </w:rPr>
              <w:t>о-</w:t>
            </w:r>
            <w:proofErr w:type="gramEnd"/>
            <w:r w:rsidRPr="0017164A">
              <w:rPr>
                <w:spacing w:val="0"/>
                <w:w w:val="100"/>
              </w:rPr>
              <w:t xml:space="preserve"> игровые модули;</w:t>
            </w:r>
          </w:p>
          <w:p w:rsidR="00D6282E" w:rsidRPr="0017164A" w:rsidRDefault="00D6282E" w:rsidP="00D6282E">
            <w:pPr>
              <w:numPr>
                <w:ilvl w:val="0"/>
                <w:numId w:val="24"/>
              </w:numPr>
              <w:spacing w:line="240" w:lineRule="auto"/>
              <w:jc w:val="both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Транспортные  игрушки.</w:t>
            </w:r>
          </w:p>
        </w:tc>
      </w:tr>
      <w:tr w:rsidR="00D6282E" w:rsidRPr="0017164A" w:rsidTr="007A0B35">
        <w:tc>
          <w:tcPr>
            <w:tcW w:w="1560" w:type="dxa"/>
          </w:tcPr>
          <w:p w:rsidR="00D6282E" w:rsidRPr="0017164A" w:rsidRDefault="00D6282E" w:rsidP="007A0B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«Уголок сюжетно – ролевых игр»</w:t>
            </w:r>
          </w:p>
        </w:tc>
        <w:tc>
          <w:tcPr>
            <w:tcW w:w="3544" w:type="dxa"/>
          </w:tcPr>
          <w:p w:rsidR="00D6282E" w:rsidRPr="0017164A" w:rsidRDefault="00D6282E" w:rsidP="007A0B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5387" w:type="dxa"/>
          </w:tcPr>
          <w:p w:rsidR="00D6282E" w:rsidRPr="0017164A" w:rsidRDefault="00D6282E" w:rsidP="00D6282E">
            <w:pPr>
              <w:numPr>
                <w:ilvl w:val="1"/>
                <w:numId w:val="26"/>
              </w:numPr>
              <w:spacing w:line="240" w:lineRule="auto"/>
              <w:ind w:left="716" w:hanging="284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 xml:space="preserve">Атрибутика для </w:t>
            </w:r>
            <w:proofErr w:type="gramStart"/>
            <w:r w:rsidRPr="0017164A">
              <w:rPr>
                <w:spacing w:val="0"/>
                <w:w w:val="100"/>
              </w:rPr>
              <w:t>с-р</w:t>
            </w:r>
            <w:proofErr w:type="gramEnd"/>
            <w:r w:rsidRPr="0017164A">
              <w:rPr>
                <w:spacing w:val="0"/>
                <w:w w:val="100"/>
              </w:rPr>
              <w:t xml:space="preserve"> игр по возрасту детей («Семья», «Больница», «Магазин», «Парикмахерская», «Гараж»)</w:t>
            </w:r>
          </w:p>
          <w:p w:rsidR="00D6282E" w:rsidRPr="0017164A" w:rsidRDefault="00D6282E" w:rsidP="00D6282E">
            <w:pPr>
              <w:numPr>
                <w:ilvl w:val="1"/>
                <w:numId w:val="26"/>
              </w:numPr>
              <w:spacing w:line="240" w:lineRule="auto"/>
              <w:ind w:left="716" w:hanging="284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Предмет</w:t>
            </w:r>
            <w:proofErr w:type="gramStart"/>
            <w:r w:rsidRPr="0017164A">
              <w:rPr>
                <w:spacing w:val="0"/>
                <w:w w:val="100"/>
              </w:rPr>
              <w:t>ы-</w:t>
            </w:r>
            <w:proofErr w:type="gramEnd"/>
            <w:r w:rsidRPr="0017164A">
              <w:rPr>
                <w:spacing w:val="0"/>
                <w:w w:val="100"/>
              </w:rPr>
              <w:t xml:space="preserve"> заместители</w:t>
            </w:r>
          </w:p>
        </w:tc>
      </w:tr>
      <w:tr w:rsidR="00D6282E" w:rsidRPr="0017164A" w:rsidTr="007A0B35">
        <w:tc>
          <w:tcPr>
            <w:tcW w:w="1560" w:type="dxa"/>
          </w:tcPr>
          <w:p w:rsidR="00D6282E" w:rsidRPr="0017164A" w:rsidRDefault="00D6282E" w:rsidP="007A0B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«Уголок  безопасности»</w:t>
            </w:r>
          </w:p>
        </w:tc>
        <w:tc>
          <w:tcPr>
            <w:tcW w:w="3544" w:type="dxa"/>
          </w:tcPr>
          <w:p w:rsidR="00D6282E" w:rsidRPr="0017164A" w:rsidRDefault="00D6282E" w:rsidP="007A0B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Расширение  познавательного  опыта,  его  использование  в повседневной  деятельности</w:t>
            </w:r>
          </w:p>
        </w:tc>
        <w:tc>
          <w:tcPr>
            <w:tcW w:w="5387" w:type="dxa"/>
          </w:tcPr>
          <w:p w:rsidR="00D6282E" w:rsidRPr="0017164A" w:rsidRDefault="00D6282E" w:rsidP="00D6282E">
            <w:pPr>
              <w:numPr>
                <w:ilvl w:val="0"/>
                <w:numId w:val="24"/>
              </w:numPr>
              <w:spacing w:line="240" w:lineRule="auto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Дидактические, настольные  игры  по  профилактике  ДТП.</w:t>
            </w:r>
          </w:p>
          <w:p w:rsidR="00D6282E" w:rsidRPr="0017164A" w:rsidRDefault="00D6282E" w:rsidP="00D6282E">
            <w:pPr>
              <w:numPr>
                <w:ilvl w:val="0"/>
                <w:numId w:val="24"/>
              </w:numPr>
              <w:spacing w:line="240" w:lineRule="auto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Макеты по  ПДД</w:t>
            </w:r>
          </w:p>
        </w:tc>
      </w:tr>
      <w:tr w:rsidR="00D6282E" w:rsidRPr="00FC1669" w:rsidTr="007A0B35">
        <w:tc>
          <w:tcPr>
            <w:tcW w:w="1560" w:type="dxa"/>
          </w:tcPr>
          <w:p w:rsidR="00D6282E" w:rsidRPr="0017164A" w:rsidRDefault="00D6282E" w:rsidP="007A0B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«Книжный  уголок»</w:t>
            </w:r>
          </w:p>
        </w:tc>
        <w:tc>
          <w:tcPr>
            <w:tcW w:w="3544" w:type="dxa"/>
          </w:tcPr>
          <w:p w:rsidR="00D6282E" w:rsidRPr="0017164A" w:rsidRDefault="00D6282E" w:rsidP="007A0B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pacing w:val="0"/>
                <w:w w:val="100"/>
              </w:rPr>
            </w:pPr>
            <w:r w:rsidRPr="0017164A">
              <w:rPr>
                <w:color w:val="000000"/>
                <w:spacing w:val="0"/>
                <w:w w:val="100"/>
              </w:rPr>
              <w:t>Формирование умения самостоятельно работать с книгой, «добывать» нужную информацию</w:t>
            </w:r>
          </w:p>
        </w:tc>
        <w:tc>
          <w:tcPr>
            <w:tcW w:w="5387" w:type="dxa"/>
          </w:tcPr>
          <w:p w:rsidR="00D6282E" w:rsidRPr="0017164A" w:rsidRDefault="00D6282E" w:rsidP="00D6282E">
            <w:pPr>
              <w:numPr>
                <w:ilvl w:val="1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716" w:hanging="284"/>
              <w:rPr>
                <w:bCs/>
                <w:color w:val="000000"/>
                <w:spacing w:val="0"/>
                <w:w w:val="100"/>
              </w:rPr>
            </w:pPr>
            <w:r w:rsidRPr="0017164A">
              <w:rPr>
                <w:bCs/>
                <w:color w:val="000000"/>
                <w:spacing w:val="0"/>
                <w:w w:val="100"/>
              </w:rPr>
              <w:t>Детская   художественная  литература в соответствии с возрастом детей</w:t>
            </w:r>
          </w:p>
          <w:p w:rsidR="00D6282E" w:rsidRPr="0017164A" w:rsidRDefault="00D6282E" w:rsidP="00D6282E">
            <w:pPr>
              <w:numPr>
                <w:ilvl w:val="0"/>
                <w:numId w:val="24"/>
              </w:numPr>
              <w:tabs>
                <w:tab w:val="left" w:pos="360"/>
              </w:tabs>
              <w:spacing w:line="240" w:lineRule="auto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Наличие художественной литературы</w:t>
            </w:r>
          </w:p>
          <w:p w:rsidR="00D6282E" w:rsidRPr="0017164A" w:rsidRDefault="00D6282E" w:rsidP="00D6282E">
            <w:pPr>
              <w:numPr>
                <w:ilvl w:val="0"/>
                <w:numId w:val="24"/>
              </w:numPr>
              <w:tabs>
                <w:tab w:val="left" w:pos="360"/>
              </w:tabs>
              <w:spacing w:line="240" w:lineRule="auto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Иллюстрации по темам  образовательной деятельности по ознакомлению с окружающим миром и ознакомлению с художественной литературой</w:t>
            </w:r>
          </w:p>
        </w:tc>
      </w:tr>
      <w:tr w:rsidR="00D6282E" w:rsidRPr="0017164A" w:rsidTr="007A0B35">
        <w:tc>
          <w:tcPr>
            <w:tcW w:w="1560" w:type="dxa"/>
          </w:tcPr>
          <w:p w:rsidR="00D6282E" w:rsidRPr="0017164A" w:rsidRDefault="00D6282E" w:rsidP="007A0B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«Театрализованный  уголок»</w:t>
            </w:r>
          </w:p>
        </w:tc>
        <w:tc>
          <w:tcPr>
            <w:tcW w:w="3544" w:type="dxa"/>
          </w:tcPr>
          <w:p w:rsidR="00D6282E" w:rsidRPr="0017164A" w:rsidRDefault="00D6282E" w:rsidP="007A0B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pacing w:val="0"/>
                <w:w w:val="100"/>
              </w:rPr>
            </w:pPr>
            <w:r w:rsidRPr="0017164A">
              <w:rPr>
                <w:bCs/>
                <w:color w:val="000000"/>
                <w:spacing w:val="0"/>
                <w:w w:val="100"/>
              </w:rPr>
              <w:t>Развитие  творческих  способностей  ребенка,  стремление  проявить  себя  в  играх-драматизациях</w:t>
            </w:r>
          </w:p>
        </w:tc>
        <w:tc>
          <w:tcPr>
            <w:tcW w:w="5387" w:type="dxa"/>
          </w:tcPr>
          <w:p w:rsidR="00D6282E" w:rsidRPr="0017164A" w:rsidRDefault="00D6282E" w:rsidP="00D6282E">
            <w:pPr>
              <w:numPr>
                <w:ilvl w:val="0"/>
                <w:numId w:val="24"/>
              </w:numPr>
              <w:spacing w:line="240" w:lineRule="auto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 xml:space="preserve">Ширмы </w:t>
            </w:r>
          </w:p>
          <w:p w:rsidR="00D6282E" w:rsidRPr="0017164A" w:rsidRDefault="00D6282E" w:rsidP="00D6282E">
            <w:pPr>
              <w:numPr>
                <w:ilvl w:val="0"/>
                <w:numId w:val="24"/>
              </w:numPr>
              <w:spacing w:line="240" w:lineRule="auto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Элементы костюмов</w:t>
            </w:r>
          </w:p>
          <w:p w:rsidR="00D6282E" w:rsidRPr="0017164A" w:rsidRDefault="00D6282E" w:rsidP="00D6282E">
            <w:pPr>
              <w:numPr>
                <w:ilvl w:val="0"/>
                <w:numId w:val="24"/>
              </w:numPr>
              <w:spacing w:line="240" w:lineRule="auto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Различные виды театров (в соответствии с возрастом)</w:t>
            </w:r>
          </w:p>
          <w:p w:rsidR="00D6282E" w:rsidRPr="0017164A" w:rsidRDefault="00D6282E" w:rsidP="00D6282E">
            <w:pPr>
              <w:numPr>
                <w:ilvl w:val="0"/>
                <w:numId w:val="24"/>
              </w:numPr>
              <w:spacing w:line="240" w:lineRule="auto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Предметы декорации</w:t>
            </w:r>
          </w:p>
          <w:p w:rsidR="00D6282E" w:rsidRPr="0017164A" w:rsidRDefault="00D6282E" w:rsidP="007A0B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pacing w:val="0"/>
                <w:w w:val="100"/>
              </w:rPr>
            </w:pPr>
          </w:p>
        </w:tc>
      </w:tr>
      <w:tr w:rsidR="00D6282E" w:rsidRPr="00FC1669" w:rsidTr="007A0B35">
        <w:tc>
          <w:tcPr>
            <w:tcW w:w="1560" w:type="dxa"/>
          </w:tcPr>
          <w:p w:rsidR="00D6282E" w:rsidRPr="0017164A" w:rsidRDefault="00D6282E" w:rsidP="007A0B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«Уголок искусства»</w:t>
            </w:r>
          </w:p>
        </w:tc>
        <w:tc>
          <w:tcPr>
            <w:tcW w:w="3544" w:type="dxa"/>
          </w:tcPr>
          <w:p w:rsidR="00D6282E" w:rsidRPr="0017164A" w:rsidRDefault="00D6282E" w:rsidP="007A0B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Проживание, преобразование познавательного опыта в продуктивной деятельности. Развитие ручной умелости, творчества</w:t>
            </w:r>
          </w:p>
        </w:tc>
        <w:tc>
          <w:tcPr>
            <w:tcW w:w="5387" w:type="dxa"/>
          </w:tcPr>
          <w:p w:rsidR="00D6282E" w:rsidRPr="0017164A" w:rsidRDefault="00D6282E" w:rsidP="00D6282E">
            <w:pPr>
              <w:numPr>
                <w:ilvl w:val="0"/>
                <w:numId w:val="24"/>
              </w:numPr>
              <w:spacing w:line="240" w:lineRule="auto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Бумага разного формата, разной формы, разного тона</w:t>
            </w:r>
          </w:p>
          <w:p w:rsidR="00D6282E" w:rsidRPr="0017164A" w:rsidRDefault="00D6282E" w:rsidP="00D6282E">
            <w:pPr>
              <w:numPr>
                <w:ilvl w:val="0"/>
                <w:numId w:val="24"/>
              </w:numPr>
              <w:spacing w:line="240" w:lineRule="auto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D6282E" w:rsidRPr="0017164A" w:rsidRDefault="00D6282E" w:rsidP="00D6282E">
            <w:pPr>
              <w:numPr>
                <w:ilvl w:val="0"/>
                <w:numId w:val="24"/>
              </w:numPr>
              <w:spacing w:line="240" w:lineRule="auto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Наличие цветной бумаги и картона</w:t>
            </w:r>
          </w:p>
          <w:p w:rsidR="00D6282E" w:rsidRPr="0017164A" w:rsidRDefault="00D6282E" w:rsidP="00D6282E">
            <w:pPr>
              <w:numPr>
                <w:ilvl w:val="0"/>
                <w:numId w:val="24"/>
              </w:numPr>
              <w:spacing w:line="240" w:lineRule="auto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Достаточное количество ножниц с закругленными концами, клея, клеенок, тряпочек, салфеток  для аппликации</w:t>
            </w:r>
          </w:p>
          <w:p w:rsidR="00D6282E" w:rsidRPr="0017164A" w:rsidRDefault="00D6282E" w:rsidP="00D6282E">
            <w:pPr>
              <w:numPr>
                <w:ilvl w:val="0"/>
                <w:numId w:val="24"/>
              </w:numPr>
              <w:spacing w:line="240" w:lineRule="auto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 xml:space="preserve">Бросовый материал (фольга, фантики от конфет, </w:t>
            </w:r>
            <w:proofErr w:type="gramStart"/>
            <w:r w:rsidRPr="0017164A">
              <w:rPr>
                <w:spacing w:val="0"/>
                <w:w w:val="100"/>
              </w:rPr>
              <w:t>обо</w:t>
            </w:r>
            <w:proofErr w:type="gramEnd"/>
            <w:r w:rsidRPr="0017164A">
              <w:rPr>
                <w:spacing w:val="0"/>
                <w:w w:val="100"/>
              </w:rPr>
              <w:t>,  куски линолеума  и др.)</w:t>
            </w:r>
          </w:p>
          <w:p w:rsidR="00D6282E" w:rsidRPr="0017164A" w:rsidRDefault="00D6282E" w:rsidP="00D6282E">
            <w:pPr>
              <w:numPr>
                <w:ilvl w:val="0"/>
                <w:numId w:val="24"/>
              </w:numPr>
              <w:spacing w:line="240" w:lineRule="auto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Место для сменных выставок детских работ, совместных работ детей и родителей</w:t>
            </w:r>
          </w:p>
          <w:p w:rsidR="00D6282E" w:rsidRPr="0017164A" w:rsidRDefault="00D6282E" w:rsidP="00D6282E">
            <w:pPr>
              <w:numPr>
                <w:ilvl w:val="0"/>
                <w:numId w:val="24"/>
              </w:numPr>
              <w:spacing w:line="240" w:lineRule="auto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Альбом</w:t>
            </w:r>
            <w:proofErr w:type="gramStart"/>
            <w:r w:rsidRPr="0017164A">
              <w:rPr>
                <w:spacing w:val="0"/>
                <w:w w:val="100"/>
              </w:rPr>
              <w:t>ы-</w:t>
            </w:r>
            <w:proofErr w:type="gramEnd"/>
            <w:r w:rsidRPr="0017164A">
              <w:rPr>
                <w:spacing w:val="0"/>
                <w:w w:val="100"/>
              </w:rPr>
              <w:t xml:space="preserve"> раскраски</w:t>
            </w:r>
          </w:p>
          <w:p w:rsidR="00D6282E" w:rsidRPr="0017164A" w:rsidRDefault="00D6282E" w:rsidP="00D6282E">
            <w:pPr>
              <w:numPr>
                <w:ilvl w:val="0"/>
                <w:numId w:val="24"/>
              </w:numPr>
              <w:spacing w:line="240" w:lineRule="auto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Наборы открыток, картинки, книги и альбомы с иллюстрациями, предметные картинки.</w:t>
            </w:r>
          </w:p>
        </w:tc>
      </w:tr>
      <w:tr w:rsidR="00D6282E" w:rsidRPr="0017164A" w:rsidTr="007A0B35">
        <w:tc>
          <w:tcPr>
            <w:tcW w:w="1560" w:type="dxa"/>
          </w:tcPr>
          <w:p w:rsidR="00D6282E" w:rsidRPr="0017164A" w:rsidRDefault="00D6282E" w:rsidP="007A0B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Микроцентр «Музыкальный  уголок»</w:t>
            </w:r>
          </w:p>
        </w:tc>
        <w:tc>
          <w:tcPr>
            <w:tcW w:w="3544" w:type="dxa"/>
          </w:tcPr>
          <w:p w:rsidR="00D6282E" w:rsidRPr="0017164A" w:rsidRDefault="00D6282E" w:rsidP="007A0B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pacing w:val="0"/>
                <w:w w:val="100"/>
              </w:rPr>
            </w:pPr>
            <w:r w:rsidRPr="0017164A">
              <w:rPr>
                <w:bCs/>
                <w:color w:val="000000"/>
                <w:spacing w:val="0"/>
                <w:w w:val="100"/>
              </w:rPr>
              <w:t>Развитие   творческих  способностей  в  самостоятельно-ритмической  деятельности</w:t>
            </w:r>
          </w:p>
        </w:tc>
        <w:tc>
          <w:tcPr>
            <w:tcW w:w="5387" w:type="dxa"/>
          </w:tcPr>
          <w:p w:rsidR="00D6282E" w:rsidRPr="0017164A" w:rsidRDefault="00D6282E" w:rsidP="00D6282E">
            <w:pPr>
              <w:numPr>
                <w:ilvl w:val="0"/>
                <w:numId w:val="24"/>
              </w:numPr>
              <w:spacing w:line="240" w:lineRule="auto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Детские музыкальные инструменты</w:t>
            </w:r>
          </w:p>
          <w:p w:rsidR="00D6282E" w:rsidRPr="0017164A" w:rsidRDefault="00D6282E" w:rsidP="00D6282E">
            <w:pPr>
              <w:numPr>
                <w:ilvl w:val="0"/>
                <w:numId w:val="24"/>
              </w:numPr>
              <w:spacing w:line="240" w:lineRule="auto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Магнитофон</w:t>
            </w:r>
          </w:p>
          <w:p w:rsidR="00D6282E" w:rsidRPr="0017164A" w:rsidRDefault="00D6282E" w:rsidP="00D6282E">
            <w:pPr>
              <w:numPr>
                <w:ilvl w:val="0"/>
                <w:numId w:val="24"/>
              </w:numPr>
              <w:spacing w:line="240" w:lineRule="auto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Набор аудиозаписей</w:t>
            </w:r>
          </w:p>
          <w:p w:rsidR="00D6282E" w:rsidRPr="0017164A" w:rsidRDefault="00D6282E" w:rsidP="00D6282E">
            <w:pPr>
              <w:numPr>
                <w:ilvl w:val="0"/>
                <w:numId w:val="24"/>
              </w:numPr>
              <w:spacing w:line="240" w:lineRule="auto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Музыкальные игрушки (озвученные, не озвученные)</w:t>
            </w:r>
          </w:p>
          <w:p w:rsidR="00D6282E" w:rsidRPr="0017164A" w:rsidRDefault="00D6282E" w:rsidP="00D6282E">
            <w:pPr>
              <w:numPr>
                <w:ilvl w:val="0"/>
                <w:numId w:val="24"/>
              </w:numPr>
              <w:spacing w:line="240" w:lineRule="auto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Игрушк</w:t>
            </w:r>
            <w:proofErr w:type="gramStart"/>
            <w:r w:rsidRPr="0017164A">
              <w:rPr>
                <w:spacing w:val="0"/>
                <w:w w:val="100"/>
              </w:rPr>
              <w:t>и-</w:t>
            </w:r>
            <w:proofErr w:type="gramEnd"/>
            <w:r w:rsidRPr="0017164A">
              <w:rPr>
                <w:spacing w:val="0"/>
                <w:w w:val="100"/>
              </w:rPr>
              <w:t xml:space="preserve"> самоделки</w:t>
            </w:r>
          </w:p>
          <w:p w:rsidR="00D6282E" w:rsidRPr="0017164A" w:rsidRDefault="00D6282E" w:rsidP="00D6282E">
            <w:pPr>
              <w:numPr>
                <w:ilvl w:val="0"/>
                <w:numId w:val="24"/>
              </w:numPr>
              <w:spacing w:line="240" w:lineRule="auto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lastRenderedPageBreak/>
              <w:t>Музыкальн</w:t>
            </w:r>
            <w:proofErr w:type="gramStart"/>
            <w:r w:rsidRPr="0017164A">
              <w:rPr>
                <w:spacing w:val="0"/>
                <w:w w:val="100"/>
              </w:rPr>
              <w:t>о-</w:t>
            </w:r>
            <w:proofErr w:type="gramEnd"/>
            <w:r w:rsidRPr="0017164A">
              <w:rPr>
                <w:spacing w:val="0"/>
                <w:w w:val="100"/>
              </w:rPr>
              <w:t xml:space="preserve"> дидактические игры</w:t>
            </w:r>
          </w:p>
          <w:p w:rsidR="00D6282E" w:rsidRPr="0017164A" w:rsidRDefault="00D6282E" w:rsidP="00D6282E">
            <w:pPr>
              <w:numPr>
                <w:ilvl w:val="0"/>
                <w:numId w:val="24"/>
              </w:numPr>
              <w:spacing w:line="240" w:lineRule="auto"/>
              <w:rPr>
                <w:spacing w:val="0"/>
                <w:w w:val="100"/>
              </w:rPr>
            </w:pPr>
            <w:r w:rsidRPr="0017164A">
              <w:rPr>
                <w:spacing w:val="0"/>
                <w:w w:val="100"/>
              </w:rPr>
              <w:t>Музыкальн</w:t>
            </w:r>
            <w:proofErr w:type="gramStart"/>
            <w:r w:rsidRPr="0017164A">
              <w:rPr>
                <w:spacing w:val="0"/>
                <w:w w:val="100"/>
              </w:rPr>
              <w:t>о-</w:t>
            </w:r>
            <w:proofErr w:type="gramEnd"/>
            <w:r w:rsidRPr="0017164A">
              <w:rPr>
                <w:spacing w:val="0"/>
                <w:w w:val="100"/>
              </w:rPr>
              <w:t xml:space="preserve"> дидактические пособия</w:t>
            </w:r>
          </w:p>
        </w:tc>
      </w:tr>
    </w:tbl>
    <w:p w:rsidR="00D6282E" w:rsidRDefault="00D6282E" w:rsidP="00D628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282E" w:rsidRPr="00DA53E3" w:rsidRDefault="00D6282E" w:rsidP="00D6282E">
      <w:pPr>
        <w:tabs>
          <w:tab w:val="left" w:pos="142"/>
        </w:tabs>
        <w:spacing w:after="0" w:line="240" w:lineRule="auto"/>
        <w:ind w:left="-425"/>
        <w:jc w:val="both"/>
        <w:rPr>
          <w:rFonts w:ascii="Times New Roman" w:hAnsi="Times New Roman"/>
          <w:bCs/>
          <w:sz w:val="24"/>
          <w:szCs w:val="24"/>
          <w:lang w:val="ru-RU"/>
        </w:rPr>
      </w:pPr>
      <w:bookmarkStart w:id="1" w:name="Par36"/>
      <w:bookmarkEnd w:id="1"/>
      <w:r>
        <w:rPr>
          <w:rFonts w:ascii="Times New Roman" w:hAnsi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/>
          <w:bCs/>
          <w:sz w:val="24"/>
          <w:szCs w:val="24"/>
          <w:lang w:val="ru-RU"/>
        </w:rPr>
        <w:tab/>
      </w:r>
      <w:r w:rsidRPr="00DA53E3">
        <w:rPr>
          <w:rFonts w:ascii="Times New Roman" w:hAnsi="Times New Roman"/>
          <w:bCs/>
          <w:sz w:val="24"/>
          <w:szCs w:val="24"/>
          <w:lang w:val="ru-RU"/>
        </w:rPr>
        <w:t xml:space="preserve">Развивающая      предметно-пространственная      среда    дошкольного     учреждения обеспечивает  возможность  общения  и  совместной  деятельности  детей  и  взрослых, двигательной активности детей,  а также  возможности    для уединения.  Развивающая     предметно-пространственная среда   групп   содержательно насыщена      игровыми    пособиями    и  оборудованием    для различных  видов детской деятельности, она легко трансформируема, вариативна, доступна  для  детей  и  соответствует требованиям  безопасности. В  групповых комнатах  предусмотрено  выделение  различных  пространств  (для  игры,  конструирования, уединения   и  пр.), а также  разнообразных    материалов,  игр, игрушек   и  оборудования, обеспечивающих свободный выбор детей. </w:t>
      </w:r>
    </w:p>
    <w:p w:rsidR="00D6282E" w:rsidRPr="000145E7" w:rsidRDefault="00D6282E" w:rsidP="00D6282E">
      <w:pPr>
        <w:pStyle w:val="ab"/>
        <w:ind w:left="-425" w:firstLine="426"/>
        <w:jc w:val="both"/>
        <w:rPr>
          <w:sz w:val="24"/>
          <w:szCs w:val="24"/>
          <w:lang w:val="ru-RU"/>
        </w:rPr>
      </w:pPr>
      <w:r w:rsidRPr="000145E7">
        <w:rPr>
          <w:sz w:val="24"/>
          <w:szCs w:val="24"/>
          <w:lang w:val="ru-RU"/>
        </w:rPr>
        <w:t xml:space="preserve">  Обеспечение условий безопасности в МДОАУ выполняется согласно локальным нормативно-правовым документам.</w:t>
      </w:r>
    </w:p>
    <w:p w:rsidR="00D6282E" w:rsidRPr="00DA53E3" w:rsidRDefault="00D6282E" w:rsidP="00D6282E">
      <w:pPr>
        <w:spacing w:after="0" w:line="240" w:lineRule="auto"/>
        <w:ind w:left="-425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DA53E3">
        <w:rPr>
          <w:rFonts w:ascii="Times New Roman" w:hAnsi="Times New Roman"/>
          <w:sz w:val="24"/>
          <w:szCs w:val="24"/>
          <w:lang w:val="ru-RU"/>
        </w:rPr>
        <w:t>Для обеспечения безопасности в учреждении проводятся следующие мероприятия:</w:t>
      </w:r>
    </w:p>
    <w:p w:rsidR="00D6282E" w:rsidRPr="00E73A1C" w:rsidRDefault="00D6282E" w:rsidP="00D6282E">
      <w:pPr>
        <w:pStyle w:val="11"/>
        <w:spacing w:line="240" w:lineRule="auto"/>
        <w:ind w:left="-425" w:firstLine="426"/>
        <w:jc w:val="both"/>
        <w:rPr>
          <w:rFonts w:ascii="Times New Roman" w:hAnsi="Times New Roman"/>
          <w:sz w:val="24"/>
          <w:szCs w:val="24"/>
        </w:rPr>
      </w:pPr>
      <w:r w:rsidRPr="00E73A1C">
        <w:rPr>
          <w:rFonts w:ascii="Times New Roman" w:hAnsi="Times New Roman"/>
          <w:sz w:val="24"/>
          <w:szCs w:val="24"/>
        </w:rPr>
        <w:t>- установка современной пожарно-охранной сигнализацией</w:t>
      </w:r>
      <w:proofErr w:type="gramStart"/>
      <w:r w:rsidRPr="00E73A1C"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:rsidR="00D6282E" w:rsidRPr="000145E7" w:rsidRDefault="00D6282E" w:rsidP="00D6282E">
      <w:pPr>
        <w:pStyle w:val="ab"/>
        <w:ind w:left="-425" w:firstLine="426"/>
        <w:jc w:val="both"/>
        <w:rPr>
          <w:lang w:val="ru-RU"/>
        </w:rPr>
      </w:pPr>
      <w:r w:rsidRPr="000145E7">
        <w:rPr>
          <w:lang w:val="ru-RU"/>
        </w:rPr>
        <w:t xml:space="preserve"> - установка кнопки тревожной сигнализации с выводом на пульт МОВО при УВД по муниципальному образованию г. Орска Оренбургской области. </w:t>
      </w:r>
    </w:p>
    <w:p w:rsidR="00D6282E" w:rsidRPr="00E73A1C" w:rsidRDefault="00D6282E" w:rsidP="00D6282E">
      <w:pPr>
        <w:pStyle w:val="11"/>
        <w:spacing w:line="240" w:lineRule="auto"/>
        <w:ind w:left="-425" w:firstLine="426"/>
        <w:jc w:val="both"/>
        <w:rPr>
          <w:rFonts w:ascii="Times New Roman" w:hAnsi="Times New Roman"/>
          <w:sz w:val="24"/>
          <w:szCs w:val="24"/>
        </w:rPr>
      </w:pPr>
      <w:r w:rsidRPr="00E73A1C">
        <w:rPr>
          <w:rFonts w:ascii="Times New Roman" w:hAnsi="Times New Roman"/>
          <w:sz w:val="24"/>
          <w:szCs w:val="24"/>
        </w:rPr>
        <w:t>- размещение на всех этажах планов эвакуации;</w:t>
      </w:r>
    </w:p>
    <w:p w:rsidR="00D6282E" w:rsidRPr="00E73A1C" w:rsidRDefault="00D6282E" w:rsidP="00D6282E">
      <w:pPr>
        <w:pStyle w:val="ConsNonformat"/>
        <w:widowControl/>
        <w:spacing w:line="240" w:lineRule="auto"/>
        <w:ind w:left="-425"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3A1C">
        <w:rPr>
          <w:rFonts w:ascii="Times New Roman" w:hAnsi="Times New Roman" w:cs="Times New Roman"/>
          <w:sz w:val="24"/>
          <w:szCs w:val="24"/>
        </w:rPr>
        <w:t>- разработан и согласован (начальник отдела УФСБ России по г. Орску, начальник УМВД России по г. Орску, начальник Государственного Учреждения «5 отряд ФПС» по г. Орску, начальник Управления по делам ГО ПБ и ЧС администрации г. Орска) паспорт антитеррористической защищенности;</w:t>
      </w:r>
    </w:p>
    <w:p w:rsidR="00D6282E" w:rsidRPr="00E73A1C" w:rsidRDefault="00D6282E" w:rsidP="00D6282E">
      <w:pPr>
        <w:pStyle w:val="11"/>
        <w:spacing w:line="240" w:lineRule="auto"/>
        <w:ind w:left="-425" w:firstLine="426"/>
        <w:jc w:val="both"/>
        <w:rPr>
          <w:rFonts w:ascii="Times New Roman" w:hAnsi="Times New Roman"/>
          <w:sz w:val="24"/>
          <w:szCs w:val="24"/>
        </w:rPr>
      </w:pPr>
      <w:r w:rsidRPr="00E73A1C">
        <w:rPr>
          <w:rFonts w:ascii="Times New Roman" w:hAnsi="Times New Roman"/>
          <w:sz w:val="24"/>
          <w:szCs w:val="24"/>
        </w:rPr>
        <w:t>- разработан паспорт комплексной безопасности учреждения в соответствии с требованиями нормативных документов</w:t>
      </w:r>
    </w:p>
    <w:p w:rsidR="00D6282E" w:rsidRPr="00E73A1C" w:rsidRDefault="00D6282E" w:rsidP="00D6282E">
      <w:pPr>
        <w:pStyle w:val="11"/>
        <w:spacing w:line="240" w:lineRule="auto"/>
        <w:ind w:left="-425" w:firstLine="426"/>
        <w:jc w:val="both"/>
        <w:rPr>
          <w:rFonts w:ascii="Times New Roman" w:hAnsi="Times New Roman"/>
          <w:sz w:val="24"/>
          <w:szCs w:val="24"/>
        </w:rPr>
      </w:pPr>
      <w:r w:rsidRPr="00E73A1C">
        <w:rPr>
          <w:rFonts w:ascii="Times New Roman" w:hAnsi="Times New Roman"/>
          <w:sz w:val="24"/>
          <w:szCs w:val="24"/>
        </w:rPr>
        <w:t>- разработан и согласован (начальник Управления образования администрации г. Орска, начальник ОГИБДД УМВД России по г. Орску) паспорт дорожной безопасности;</w:t>
      </w:r>
    </w:p>
    <w:p w:rsidR="00D6282E" w:rsidRPr="00E73A1C" w:rsidRDefault="00D6282E" w:rsidP="00D6282E">
      <w:pPr>
        <w:pStyle w:val="11"/>
        <w:spacing w:line="240" w:lineRule="auto"/>
        <w:ind w:left="-425" w:firstLine="426"/>
        <w:jc w:val="both"/>
        <w:rPr>
          <w:rFonts w:ascii="Times New Roman" w:hAnsi="Times New Roman"/>
          <w:sz w:val="24"/>
          <w:szCs w:val="24"/>
        </w:rPr>
      </w:pPr>
      <w:r w:rsidRPr="00E73A1C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73A1C">
        <w:rPr>
          <w:rFonts w:ascii="Times New Roman" w:hAnsi="Times New Roman"/>
          <w:sz w:val="24"/>
          <w:szCs w:val="24"/>
        </w:rPr>
        <w:t>установлен</w:t>
      </w:r>
      <w:proofErr w:type="gramEnd"/>
      <w:r>
        <w:rPr>
          <w:rFonts w:ascii="Times New Roman" w:hAnsi="Times New Roman"/>
          <w:sz w:val="24"/>
          <w:szCs w:val="24"/>
        </w:rPr>
        <w:t xml:space="preserve"> видео</w:t>
      </w:r>
      <w:r w:rsidRPr="00E73A1C">
        <w:rPr>
          <w:rFonts w:ascii="Times New Roman" w:hAnsi="Times New Roman"/>
          <w:sz w:val="24"/>
          <w:szCs w:val="24"/>
        </w:rPr>
        <w:t>домофон,</w:t>
      </w:r>
    </w:p>
    <w:p w:rsidR="00D6282E" w:rsidRPr="00E73A1C" w:rsidRDefault="00D6282E" w:rsidP="00D6282E">
      <w:pPr>
        <w:pStyle w:val="11"/>
        <w:spacing w:line="240" w:lineRule="auto"/>
        <w:ind w:left="-425" w:firstLine="426"/>
        <w:jc w:val="both"/>
        <w:rPr>
          <w:rFonts w:ascii="Times New Roman" w:hAnsi="Times New Roman"/>
          <w:sz w:val="24"/>
          <w:szCs w:val="24"/>
        </w:rPr>
      </w:pPr>
      <w:r w:rsidRPr="00E73A1C">
        <w:rPr>
          <w:rFonts w:ascii="Times New Roman" w:hAnsi="Times New Roman"/>
          <w:sz w:val="24"/>
          <w:szCs w:val="24"/>
        </w:rPr>
        <w:t>- проводится  вводный инструктаж с вновь прибывшими сотрудниками, противопожарный инструктаж и инструктаж по мерам ТБ, инструктаж по повышению антитеррористической безопасности;</w:t>
      </w:r>
    </w:p>
    <w:p w:rsidR="00D6282E" w:rsidRPr="00E73A1C" w:rsidRDefault="00D6282E" w:rsidP="00D6282E">
      <w:pPr>
        <w:pStyle w:val="11"/>
        <w:spacing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E73A1C">
        <w:rPr>
          <w:rFonts w:ascii="Times New Roman" w:hAnsi="Times New Roman"/>
          <w:sz w:val="24"/>
          <w:szCs w:val="24"/>
        </w:rPr>
        <w:t>- в холлах детского сада оформлен уголок     антитеррористической    безопасности; </w:t>
      </w:r>
    </w:p>
    <w:p w:rsidR="00D6282E" w:rsidRPr="00E73A1C" w:rsidRDefault="00D6282E" w:rsidP="00D6282E">
      <w:pPr>
        <w:pStyle w:val="11"/>
        <w:spacing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E73A1C">
        <w:rPr>
          <w:rFonts w:ascii="Times New Roman" w:hAnsi="Times New Roman"/>
          <w:sz w:val="24"/>
          <w:szCs w:val="24"/>
        </w:rPr>
        <w:t xml:space="preserve">- с детьми проводятся беседы, занятия по ОБЖ, развлечения, театральные постановки по соблюдению правил безопасности на дорогах, пожарной безопасности, безопасности в быту, в социуме, в природе. </w:t>
      </w:r>
    </w:p>
    <w:p w:rsidR="00D6282E" w:rsidRPr="00E73A1C" w:rsidRDefault="00D6282E" w:rsidP="00D6282E">
      <w:pPr>
        <w:pStyle w:val="11"/>
        <w:spacing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E73A1C">
        <w:rPr>
          <w:rFonts w:ascii="Times New Roman" w:hAnsi="Times New Roman"/>
          <w:sz w:val="24"/>
          <w:szCs w:val="24"/>
        </w:rPr>
        <w:t>- проводятся плановые тренировки</w:t>
      </w:r>
      <w:r>
        <w:rPr>
          <w:rFonts w:ascii="Times New Roman" w:hAnsi="Times New Roman"/>
          <w:sz w:val="24"/>
          <w:szCs w:val="24"/>
        </w:rPr>
        <w:t xml:space="preserve"> по эвакуации</w:t>
      </w:r>
      <w:r w:rsidRPr="00E73A1C">
        <w:rPr>
          <w:rFonts w:ascii="Times New Roman" w:hAnsi="Times New Roman"/>
          <w:sz w:val="24"/>
          <w:szCs w:val="24"/>
        </w:rPr>
        <w:t xml:space="preserve"> воспитанников и персонала </w:t>
      </w:r>
      <w:r>
        <w:rPr>
          <w:rFonts w:ascii="Times New Roman" w:hAnsi="Times New Roman"/>
          <w:sz w:val="24"/>
          <w:szCs w:val="24"/>
        </w:rPr>
        <w:t>на случай</w:t>
      </w:r>
      <w:r w:rsidRPr="00E73A1C">
        <w:rPr>
          <w:rFonts w:ascii="Times New Roman" w:hAnsi="Times New Roman"/>
          <w:sz w:val="24"/>
          <w:szCs w:val="24"/>
        </w:rPr>
        <w:t xml:space="preserve"> возникновения ЧС.                                                                                                 </w:t>
      </w:r>
    </w:p>
    <w:p w:rsidR="00D6282E" w:rsidRPr="00E73A1C" w:rsidRDefault="00D6282E" w:rsidP="00D6282E">
      <w:pPr>
        <w:pStyle w:val="11"/>
        <w:spacing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E73A1C">
        <w:rPr>
          <w:rFonts w:ascii="Times New Roman" w:hAnsi="Times New Roman"/>
          <w:sz w:val="24"/>
          <w:szCs w:val="24"/>
        </w:rPr>
        <w:t>-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 в здании и на участке.</w:t>
      </w:r>
    </w:p>
    <w:p w:rsidR="00D6282E" w:rsidRPr="00E73A1C" w:rsidRDefault="00D6282E" w:rsidP="00D6282E">
      <w:pPr>
        <w:pStyle w:val="11"/>
        <w:spacing w:line="240" w:lineRule="auto"/>
        <w:ind w:left="-426" w:firstLine="426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E73A1C">
        <w:rPr>
          <w:rFonts w:ascii="Times New Roman" w:hAnsi="Times New Roman"/>
          <w:sz w:val="24"/>
          <w:szCs w:val="24"/>
        </w:rPr>
        <w:t>Территории МДОАУ по всему периметру ограждены металлическим забором, состояние хозяйственной площадки удовлетворительное, мусор из контейнера вывозится  два раза в неделю.</w:t>
      </w:r>
      <w:r w:rsidRPr="00E73A1C">
        <w:rPr>
          <w:rFonts w:ascii="Times New Roman" w:hAnsi="Times New Roman"/>
          <w:color w:val="000000"/>
          <w:kern w:val="28"/>
          <w:sz w:val="24"/>
          <w:szCs w:val="24"/>
        </w:rPr>
        <w:t xml:space="preserve"> Территория, прилегающая к зданиям,  используемая для прогулок и игр на свежем воздухе, рассматривается как часть развивающего пространства, в пределах которого осуществляется игровая, трудовая и свободная деятельность детей.</w:t>
      </w:r>
      <w:r>
        <w:rPr>
          <w:rFonts w:ascii="Times New Roman" w:hAnsi="Times New Roman"/>
          <w:color w:val="000000"/>
          <w:kern w:val="28"/>
          <w:sz w:val="24"/>
          <w:szCs w:val="24"/>
        </w:rPr>
        <w:t xml:space="preserve"> </w:t>
      </w:r>
      <w:r w:rsidRPr="00E73A1C">
        <w:rPr>
          <w:rFonts w:ascii="Times New Roman" w:hAnsi="Times New Roman"/>
          <w:color w:val="000000"/>
          <w:kern w:val="28"/>
          <w:sz w:val="24"/>
          <w:szCs w:val="24"/>
        </w:rPr>
        <w:t>Участки  и спортивная площадка также оснащены оборудованием, оформлены зелеными насаждениями.</w:t>
      </w:r>
    </w:p>
    <w:p w:rsidR="00D6282E" w:rsidRPr="006D2D9D" w:rsidRDefault="00D6282E" w:rsidP="00D6282E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DA53E3">
        <w:rPr>
          <w:rFonts w:ascii="Times New Roman" w:hAnsi="Times New Roman"/>
          <w:b/>
          <w:sz w:val="24"/>
          <w:szCs w:val="24"/>
          <w:lang w:val="ru-RU"/>
        </w:rPr>
        <w:t>Вывод:</w:t>
      </w:r>
      <w:r w:rsidRPr="00DA53E3">
        <w:rPr>
          <w:rFonts w:ascii="Times New Roman" w:hAnsi="Times New Roman"/>
          <w:sz w:val="24"/>
          <w:szCs w:val="24"/>
          <w:lang w:val="ru-RU"/>
        </w:rPr>
        <w:t xml:space="preserve"> Материально-техническая база ДОУ находится в удовлетворительном состоянии. Почти во всех группах создана развивающая среда в соответствии с ФГОС </w:t>
      </w:r>
      <w:proofErr w:type="gramStart"/>
      <w:r w:rsidRPr="00DA53E3">
        <w:rPr>
          <w:rFonts w:ascii="Times New Roman" w:hAnsi="Times New Roman"/>
          <w:sz w:val="24"/>
          <w:szCs w:val="24"/>
          <w:lang w:val="ru-RU"/>
        </w:rPr>
        <w:t>ДО</w:t>
      </w:r>
      <w:proofErr w:type="gramEnd"/>
      <w:r w:rsidRPr="00DA53E3">
        <w:rPr>
          <w:rFonts w:ascii="Times New Roman" w:hAnsi="Times New Roman"/>
          <w:sz w:val="24"/>
          <w:szCs w:val="24"/>
          <w:lang w:val="ru-RU"/>
        </w:rPr>
        <w:t>. Закуплены магнитофоны</w:t>
      </w:r>
      <w:r w:rsidR="00523E77">
        <w:rPr>
          <w:rFonts w:ascii="Times New Roman" w:hAnsi="Times New Roman"/>
          <w:sz w:val="24"/>
          <w:szCs w:val="24"/>
        </w:rPr>
        <w:t xml:space="preserve"> </w:t>
      </w:r>
      <w:r w:rsidR="00523E77">
        <w:rPr>
          <w:rFonts w:ascii="Times New Roman" w:hAnsi="Times New Roman"/>
          <w:sz w:val="24"/>
          <w:szCs w:val="24"/>
          <w:lang w:val="ru-RU"/>
        </w:rPr>
        <w:t>телевизоры</w:t>
      </w:r>
      <w:r w:rsidRPr="00DA53E3">
        <w:rPr>
          <w:rFonts w:ascii="Times New Roman" w:hAnsi="Times New Roman"/>
          <w:sz w:val="24"/>
          <w:szCs w:val="24"/>
          <w:lang w:val="ru-RU"/>
        </w:rPr>
        <w:t xml:space="preserve"> во все возрастные группы. Но вместе с тем, требует дооснащения спортивная площадка ДОУ. </w:t>
      </w:r>
      <w:r w:rsidRPr="006D2D9D">
        <w:rPr>
          <w:rFonts w:ascii="Times New Roman" w:hAnsi="Times New Roman"/>
          <w:sz w:val="24"/>
          <w:szCs w:val="24"/>
          <w:lang w:val="ru-RU"/>
        </w:rPr>
        <w:t>Пополнить физкультурные уголки спортивным инвентарем.</w:t>
      </w:r>
    </w:p>
    <w:p w:rsidR="00D6282E" w:rsidRPr="00DA53E3" w:rsidRDefault="00D6282E" w:rsidP="00D6282E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DA53E3">
        <w:rPr>
          <w:rFonts w:ascii="Times New Roman" w:hAnsi="Times New Roman"/>
          <w:b/>
          <w:sz w:val="24"/>
          <w:szCs w:val="24"/>
          <w:lang w:val="ru-RU"/>
        </w:rPr>
        <w:t xml:space="preserve">В перспективе </w:t>
      </w:r>
      <w:r w:rsidRPr="00DA53E3">
        <w:rPr>
          <w:rFonts w:ascii="Times New Roman" w:hAnsi="Times New Roman"/>
          <w:sz w:val="24"/>
          <w:szCs w:val="24"/>
          <w:lang w:val="ru-RU"/>
        </w:rPr>
        <w:t xml:space="preserve">для   повышения   качества   предоставляемых услуг пополнить группы и  помещения ДОУ   здоровье сберегающим    оборудованием,     используемым       в профилактических целях, дополнить развивающую предметно-пространственную среду. </w:t>
      </w:r>
      <w:r w:rsidRPr="00DA53E3">
        <w:rPr>
          <w:rFonts w:ascii="Times New Roman" w:hAnsi="Times New Roman"/>
          <w:sz w:val="24"/>
          <w:szCs w:val="24"/>
          <w:lang w:val="ru-RU"/>
        </w:rPr>
        <w:lastRenderedPageBreak/>
        <w:t xml:space="preserve">Дооборудовать спортивную площадку, установка малых форм на </w:t>
      </w:r>
      <w:r w:rsidR="00523E77">
        <w:rPr>
          <w:rFonts w:ascii="Times New Roman" w:hAnsi="Times New Roman"/>
          <w:sz w:val="24"/>
          <w:szCs w:val="24"/>
          <w:lang w:val="ru-RU"/>
        </w:rPr>
        <w:t>прогулочных участках в июле 2025</w:t>
      </w:r>
      <w:r w:rsidRPr="00DA53E3">
        <w:rPr>
          <w:rFonts w:ascii="Times New Roman" w:hAnsi="Times New Roman"/>
          <w:sz w:val="24"/>
          <w:szCs w:val="24"/>
          <w:lang w:val="ru-RU"/>
        </w:rPr>
        <w:t xml:space="preserve"> года. Для этого в годовом плане образовательной организации МДОАУ № 55, запланированы в течение всего года смотры-конкурсы центров детской активности во всех возрастных группах и  таким образом, усилиями педагогов будет пополняться среда в группах с учетом ФГОС </w:t>
      </w:r>
      <w:proofErr w:type="gramStart"/>
      <w:r w:rsidRPr="00DA53E3">
        <w:rPr>
          <w:rFonts w:ascii="Times New Roman" w:hAnsi="Times New Roman"/>
          <w:sz w:val="24"/>
          <w:szCs w:val="24"/>
          <w:lang w:val="ru-RU"/>
        </w:rPr>
        <w:t>ДО</w:t>
      </w:r>
      <w:proofErr w:type="gramEnd"/>
      <w:r w:rsidRPr="00DA53E3">
        <w:rPr>
          <w:rFonts w:ascii="Times New Roman" w:hAnsi="Times New Roman"/>
          <w:sz w:val="24"/>
          <w:szCs w:val="24"/>
          <w:lang w:val="ru-RU"/>
        </w:rPr>
        <w:t>.</w:t>
      </w:r>
    </w:p>
    <w:p w:rsidR="00D6282E" w:rsidRPr="00DA53E3" w:rsidRDefault="00523E77" w:rsidP="00D6282E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этом в 2024</w:t>
      </w:r>
      <w:r w:rsidR="00D6282E" w:rsidRPr="00DA53E3">
        <w:rPr>
          <w:rFonts w:ascii="Times New Roman" w:hAnsi="Times New Roman"/>
          <w:sz w:val="24"/>
          <w:szCs w:val="24"/>
          <w:lang w:val="ru-RU"/>
        </w:rPr>
        <w:t xml:space="preserve"> году оценка материально-технического оснащения МДОАУ № 55 при проведении дистанционных занятий с воспитанниками выявила следующие трудности:</w:t>
      </w:r>
    </w:p>
    <w:p w:rsidR="00D6282E" w:rsidRPr="00DA53E3" w:rsidRDefault="00D6282E" w:rsidP="00D6282E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DA53E3">
        <w:rPr>
          <w:rFonts w:ascii="Times New Roman" w:hAnsi="Times New Roman"/>
          <w:sz w:val="24"/>
          <w:szCs w:val="24"/>
          <w:lang w:val="ru-RU"/>
        </w:rPr>
        <w:t>•</w:t>
      </w:r>
      <w:r w:rsidRPr="00DA53E3">
        <w:rPr>
          <w:rFonts w:ascii="Times New Roman" w:hAnsi="Times New Roman"/>
          <w:sz w:val="24"/>
          <w:szCs w:val="24"/>
          <w:lang w:val="ru-RU"/>
        </w:rPr>
        <w:tab/>
        <w:t xml:space="preserve">для полноценной (качественной) организации и проведения занятий в дистанционном формате отсутствует стабильное и устойчивое </w:t>
      </w:r>
      <w:proofErr w:type="spellStart"/>
      <w:r w:rsidRPr="00DA53E3">
        <w:rPr>
          <w:rFonts w:ascii="Times New Roman" w:hAnsi="Times New Roman"/>
          <w:sz w:val="24"/>
          <w:szCs w:val="24"/>
          <w:lang w:val="ru-RU"/>
        </w:rPr>
        <w:t>интернет-соединение</w:t>
      </w:r>
      <w:proofErr w:type="spellEnd"/>
      <w:r w:rsidRPr="00DA53E3">
        <w:rPr>
          <w:rFonts w:ascii="Times New Roman" w:hAnsi="Times New Roman"/>
          <w:sz w:val="24"/>
          <w:szCs w:val="24"/>
          <w:lang w:val="ru-RU"/>
        </w:rPr>
        <w:t>;</w:t>
      </w:r>
    </w:p>
    <w:p w:rsidR="00D6282E" w:rsidRPr="00DA53E3" w:rsidRDefault="00D6282E" w:rsidP="00D6282E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DA53E3">
        <w:rPr>
          <w:rFonts w:ascii="Times New Roman" w:hAnsi="Times New Roman"/>
          <w:sz w:val="24"/>
          <w:szCs w:val="24"/>
          <w:lang w:val="ru-RU"/>
        </w:rPr>
        <w:t>•</w:t>
      </w:r>
      <w:r w:rsidRPr="00DA53E3">
        <w:rPr>
          <w:rFonts w:ascii="Times New Roman" w:hAnsi="Times New Roman"/>
          <w:sz w:val="24"/>
          <w:szCs w:val="24"/>
          <w:lang w:val="ru-RU"/>
        </w:rPr>
        <w:tab/>
        <w:t>недостаточно необходимого оборудования (ноутбуков, компьютеров или планшетов) в группах Детского сада;</w:t>
      </w:r>
    </w:p>
    <w:p w:rsidR="00CA6D3E" w:rsidRDefault="00D6282E" w:rsidP="00CA6D3E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DA53E3">
        <w:rPr>
          <w:rFonts w:ascii="Times New Roman" w:hAnsi="Times New Roman"/>
          <w:sz w:val="24"/>
          <w:szCs w:val="24"/>
          <w:lang w:val="ru-RU"/>
        </w:rPr>
        <w:t>•</w:t>
      </w:r>
      <w:r w:rsidRPr="00DA53E3">
        <w:rPr>
          <w:rFonts w:ascii="Times New Roman" w:hAnsi="Times New Roman"/>
          <w:sz w:val="24"/>
          <w:szCs w:val="24"/>
          <w:lang w:val="ru-RU"/>
        </w:rPr>
        <w:tab/>
        <w:t xml:space="preserve">нет достаточного технического обеспечения для организации массовых </w:t>
      </w:r>
      <w:proofErr w:type="spellStart"/>
      <w:r w:rsidRPr="00DA53E3">
        <w:rPr>
          <w:rFonts w:ascii="Times New Roman" w:hAnsi="Times New Roman"/>
          <w:sz w:val="24"/>
          <w:szCs w:val="24"/>
          <w:lang w:val="ru-RU"/>
        </w:rPr>
        <w:t>общесадовских</w:t>
      </w:r>
      <w:proofErr w:type="spellEnd"/>
      <w:r w:rsidRPr="00DA53E3">
        <w:rPr>
          <w:rFonts w:ascii="Times New Roman" w:hAnsi="Times New Roman"/>
          <w:sz w:val="24"/>
          <w:szCs w:val="24"/>
          <w:lang w:val="ru-RU"/>
        </w:rPr>
        <w:t xml:space="preserve"> мероприя</w:t>
      </w:r>
      <w:r w:rsidR="00CA6D3E">
        <w:rPr>
          <w:rFonts w:ascii="Times New Roman" w:hAnsi="Times New Roman"/>
          <w:sz w:val="24"/>
          <w:szCs w:val="24"/>
          <w:lang w:val="ru-RU"/>
        </w:rPr>
        <w:t>тий с родителями воспитанников.</w:t>
      </w:r>
    </w:p>
    <w:p w:rsidR="00CA6D3E" w:rsidRDefault="00CA6D3E" w:rsidP="00CA6D3E">
      <w:pPr>
        <w:spacing w:after="0" w:line="240" w:lineRule="auto"/>
        <w:ind w:left="-426" w:firstLine="426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CA6D3E">
        <w:rPr>
          <w:rFonts w:eastAsiaTheme="minorHAnsi" w:hAnsi="Times New Roman" w:cs="Times New Roman"/>
          <w:b/>
          <w:color w:val="000000"/>
          <w:sz w:val="24"/>
          <w:szCs w:val="24"/>
          <w:lang w:val="ru-RU"/>
        </w:rPr>
        <w:t>Вывод</w:t>
      </w:r>
      <w:r w:rsidRPr="00CA6D3E">
        <w:rPr>
          <w:rFonts w:eastAsiaTheme="minorHAnsi" w:hAnsi="Times New Roman" w:cs="Times New Roman"/>
          <w:color w:val="000000"/>
          <w:sz w:val="24"/>
          <w:szCs w:val="24"/>
          <w:lang w:val="ru-RU"/>
        </w:rPr>
        <w:t>: в</w:t>
      </w:r>
      <w:r w:rsidRPr="00CA6D3E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="00523E77">
        <w:rPr>
          <w:rFonts w:eastAsiaTheme="minorHAnsi" w:hAnsi="Times New Roman" w:cs="Times New Roman"/>
          <w:color w:val="000000"/>
          <w:sz w:val="24"/>
          <w:szCs w:val="24"/>
          <w:lang w:val="ru-RU"/>
        </w:rPr>
        <w:t>2025</w:t>
      </w:r>
      <w:r w:rsidRPr="00CA6D3E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году необходимо продолжить модернизацию цифрового обучающего оборудования и</w:t>
      </w:r>
      <w:r w:rsidRPr="00CA6D3E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CA6D3E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:rsidR="00CA6D3E" w:rsidRPr="00CA6D3E" w:rsidRDefault="00CA6D3E" w:rsidP="00CA6D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D3B19" w:rsidRPr="000575E5" w:rsidRDefault="00523E77" w:rsidP="000145E7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="00921E0D" w:rsidRPr="00921E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CA6D3E" w:rsidRPr="00CA6D3E" w:rsidRDefault="00CA6D3E" w:rsidP="00CA6D3E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CA6D3E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Система качества дошкольного образования в </w:t>
      </w:r>
      <w:r>
        <w:rPr>
          <w:rFonts w:eastAsiaTheme="minorHAnsi" w:hAnsi="Times New Roman" w:cs="Times New Roman"/>
          <w:color w:val="000000"/>
          <w:sz w:val="24"/>
          <w:szCs w:val="24"/>
          <w:lang w:val="ru-RU"/>
        </w:rPr>
        <w:t>МДОАУ № 55</w:t>
      </w:r>
      <w:r w:rsidRPr="00CA6D3E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рассматривается как система контроля внутри ДОО, которая включает в себя интегративные качества:</w:t>
      </w:r>
    </w:p>
    <w:p w:rsidR="00CA6D3E" w:rsidRPr="00CA6D3E" w:rsidRDefault="00CA6D3E" w:rsidP="00CA6D3E">
      <w:pPr>
        <w:pStyle w:val="ab"/>
        <w:rPr>
          <w:rFonts w:eastAsiaTheme="minorHAnsi"/>
          <w:lang w:val="ru-RU"/>
        </w:rPr>
      </w:pPr>
      <w:r w:rsidRPr="00CA6D3E">
        <w:rPr>
          <w:rFonts w:eastAsiaTheme="minorHAnsi"/>
          <w:lang w:val="ru-RU"/>
        </w:rPr>
        <w:t>•</w:t>
      </w:r>
      <w:r w:rsidRPr="00CA6D3E">
        <w:rPr>
          <w:rFonts w:eastAsiaTheme="minorHAnsi"/>
          <w:lang w:val="ru-RU"/>
        </w:rPr>
        <w:tab/>
        <w:t>качество методической работы;</w:t>
      </w:r>
    </w:p>
    <w:p w:rsidR="00CA6D3E" w:rsidRPr="00CA6D3E" w:rsidRDefault="00CA6D3E" w:rsidP="00CA6D3E">
      <w:pPr>
        <w:pStyle w:val="ab"/>
        <w:rPr>
          <w:rFonts w:eastAsiaTheme="minorHAnsi"/>
          <w:lang w:val="ru-RU"/>
        </w:rPr>
      </w:pPr>
      <w:r w:rsidRPr="00CA6D3E">
        <w:rPr>
          <w:rFonts w:eastAsiaTheme="minorHAnsi"/>
          <w:lang w:val="ru-RU"/>
        </w:rPr>
        <w:t>•</w:t>
      </w:r>
      <w:r w:rsidRPr="00CA6D3E">
        <w:rPr>
          <w:rFonts w:eastAsiaTheme="minorHAnsi"/>
          <w:lang w:val="ru-RU"/>
        </w:rPr>
        <w:tab/>
        <w:t xml:space="preserve">качество </w:t>
      </w:r>
      <w:proofErr w:type="spellStart"/>
      <w:r w:rsidRPr="00CA6D3E">
        <w:rPr>
          <w:rFonts w:eastAsiaTheme="minorHAnsi"/>
          <w:lang w:val="ru-RU"/>
        </w:rPr>
        <w:t>воспитательно</w:t>
      </w:r>
      <w:proofErr w:type="spellEnd"/>
      <w:r w:rsidRPr="00CA6D3E">
        <w:rPr>
          <w:rFonts w:eastAsiaTheme="minorHAnsi"/>
          <w:lang w:val="ru-RU"/>
        </w:rPr>
        <w:t>-образовательного процесса;</w:t>
      </w:r>
    </w:p>
    <w:p w:rsidR="00CA6D3E" w:rsidRPr="00CA6D3E" w:rsidRDefault="00CA6D3E" w:rsidP="00CA6D3E">
      <w:pPr>
        <w:pStyle w:val="ab"/>
        <w:rPr>
          <w:rFonts w:eastAsiaTheme="minorHAnsi"/>
          <w:lang w:val="ru-RU"/>
        </w:rPr>
      </w:pPr>
      <w:r w:rsidRPr="00CA6D3E">
        <w:rPr>
          <w:rFonts w:eastAsiaTheme="minorHAnsi"/>
          <w:lang w:val="ru-RU"/>
        </w:rPr>
        <w:t>•</w:t>
      </w:r>
      <w:r w:rsidRPr="00CA6D3E">
        <w:rPr>
          <w:rFonts w:eastAsiaTheme="minorHAnsi"/>
          <w:lang w:val="ru-RU"/>
        </w:rPr>
        <w:tab/>
        <w:t>качество взаимодействия с родителями;</w:t>
      </w:r>
    </w:p>
    <w:p w:rsidR="00CA6D3E" w:rsidRPr="00CA6D3E" w:rsidRDefault="00CA6D3E" w:rsidP="00CA6D3E">
      <w:pPr>
        <w:pStyle w:val="ab"/>
        <w:rPr>
          <w:rFonts w:eastAsiaTheme="minorHAnsi"/>
          <w:lang w:val="ru-RU"/>
        </w:rPr>
      </w:pPr>
      <w:r w:rsidRPr="00CA6D3E">
        <w:rPr>
          <w:rFonts w:eastAsiaTheme="minorHAnsi"/>
          <w:lang w:val="ru-RU"/>
        </w:rPr>
        <w:t>•</w:t>
      </w:r>
      <w:r w:rsidRPr="00CA6D3E">
        <w:rPr>
          <w:rFonts w:eastAsiaTheme="minorHAnsi"/>
          <w:lang w:val="ru-RU"/>
        </w:rPr>
        <w:tab/>
        <w:t>качество работы с педагогическими кадрами;</w:t>
      </w:r>
    </w:p>
    <w:p w:rsidR="00CA6D3E" w:rsidRPr="00CA6D3E" w:rsidRDefault="00CA6D3E" w:rsidP="00CA6D3E">
      <w:pPr>
        <w:pStyle w:val="ab"/>
        <w:rPr>
          <w:rFonts w:eastAsiaTheme="minorHAnsi"/>
          <w:lang w:val="ru-RU"/>
        </w:rPr>
      </w:pPr>
      <w:r w:rsidRPr="00CA6D3E">
        <w:rPr>
          <w:rFonts w:eastAsiaTheme="minorHAnsi"/>
          <w:lang w:val="ru-RU"/>
        </w:rPr>
        <w:t>•</w:t>
      </w:r>
      <w:r w:rsidRPr="00CA6D3E">
        <w:rPr>
          <w:rFonts w:eastAsiaTheme="minorHAnsi"/>
          <w:lang w:val="ru-RU"/>
        </w:rPr>
        <w:tab/>
        <w:t>качество развивающей предметно-пространственной среды.</w:t>
      </w:r>
    </w:p>
    <w:p w:rsidR="00CA6D3E" w:rsidRDefault="00CA6D3E" w:rsidP="00CA6D3E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CA6D3E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С целью повышения эффективности учебно-воспитательной деятельности применяется педагогический мониторинг, который дает качественную и своевременную информацию, необходимую для принятия управленческих решений.</w:t>
      </w:r>
      <w:r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03914" w:rsidRPr="00903914" w:rsidRDefault="00903914" w:rsidP="00CA6D3E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В</w:t>
      </w:r>
      <w:r w:rsidRPr="00903914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="00CA6D3E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МДОАУ № 55</w:t>
      </w: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утверждено положение о</w:t>
      </w:r>
      <w:r w:rsidRPr="00903914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Pr="00903914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от</w:t>
      </w:r>
      <w:r w:rsidRPr="00903914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="00523E77">
        <w:rPr>
          <w:rFonts w:eastAsiaTheme="minorHAnsi" w:hAnsi="Times New Roman" w:cs="Times New Roman"/>
          <w:color w:val="000000"/>
          <w:sz w:val="24"/>
          <w:szCs w:val="24"/>
          <w:lang w:val="ru-RU"/>
        </w:rPr>
        <w:t>19.09.202</w:t>
      </w:r>
      <w:r w:rsidR="00523E77" w:rsidRPr="00523E77">
        <w:rPr>
          <w:rFonts w:eastAsiaTheme="minorHAnsi" w:hAnsi="Times New Roman" w:cs="Times New Roman"/>
          <w:color w:val="000000"/>
          <w:sz w:val="24"/>
          <w:szCs w:val="24"/>
          <w:lang w:val="ru-RU"/>
        </w:rPr>
        <w:t>4</w:t>
      </w: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. Мониторинг качества образовательной деятельности в</w:t>
      </w:r>
      <w:r w:rsidRPr="00903914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="00523E77">
        <w:rPr>
          <w:rFonts w:eastAsiaTheme="minorHAnsi" w:hAnsi="Times New Roman" w:cs="Times New Roman"/>
          <w:color w:val="000000"/>
          <w:sz w:val="24"/>
          <w:szCs w:val="24"/>
          <w:lang w:val="ru-RU"/>
        </w:rPr>
        <w:t>202</w:t>
      </w:r>
      <w:r w:rsidR="00523E77" w:rsidRPr="00523E77">
        <w:rPr>
          <w:rFonts w:eastAsiaTheme="minorHAnsi" w:hAnsi="Times New Roman" w:cs="Times New Roman"/>
          <w:color w:val="000000"/>
          <w:sz w:val="24"/>
          <w:szCs w:val="24"/>
          <w:lang w:val="ru-RU"/>
        </w:rPr>
        <w:t>4</w:t>
      </w: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году показал хорошую работу педагогического коллектива по</w:t>
      </w:r>
      <w:r w:rsidRPr="00903914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903914" w:rsidRPr="00903914" w:rsidRDefault="00903914" w:rsidP="00903914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 w:rsidRPr="00903914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 89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</w:t>
      </w:r>
      <w:r w:rsidRPr="00903914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школьному обучению</w:t>
      </w:r>
      <w:r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В</w:t>
      </w:r>
      <w:r w:rsidRPr="00903914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 w:rsidRPr="00903914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конкурсах и</w:t>
      </w:r>
      <w:r w:rsidRPr="00903914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903914" w:rsidRPr="00903914" w:rsidRDefault="00903914" w:rsidP="00903914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В</w:t>
      </w:r>
      <w:r w:rsidRPr="00903914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период с</w:t>
      </w:r>
      <w:r w:rsidRPr="00903914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="00523E77">
        <w:rPr>
          <w:rFonts w:eastAsiaTheme="minorHAnsi" w:hAnsi="Times New Roman" w:cs="Times New Roman"/>
          <w:color w:val="000000"/>
          <w:sz w:val="24"/>
          <w:szCs w:val="24"/>
          <w:lang w:val="ru-RU"/>
        </w:rPr>
        <w:t>12.10.202</w:t>
      </w:r>
      <w:r w:rsidR="00523E77" w:rsidRPr="00523E77">
        <w:rPr>
          <w:rFonts w:eastAsiaTheme="minorHAnsi" w:hAnsi="Times New Roman" w:cs="Times New Roman"/>
          <w:color w:val="000000"/>
          <w:sz w:val="24"/>
          <w:szCs w:val="24"/>
          <w:lang w:val="ru-RU"/>
        </w:rPr>
        <w:t>4</w:t>
      </w: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903914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="00523E77">
        <w:rPr>
          <w:rFonts w:eastAsiaTheme="minorHAnsi" w:hAnsi="Times New Roman" w:cs="Times New Roman"/>
          <w:color w:val="000000"/>
          <w:sz w:val="24"/>
          <w:szCs w:val="24"/>
          <w:lang w:val="ru-RU"/>
        </w:rPr>
        <w:t>19.10.202</w:t>
      </w:r>
      <w:r w:rsidR="00523E77" w:rsidRPr="00523E77">
        <w:rPr>
          <w:rFonts w:eastAsiaTheme="minorHAnsi" w:hAnsi="Times New Roman" w:cs="Times New Roman"/>
          <w:color w:val="000000"/>
          <w:sz w:val="24"/>
          <w:szCs w:val="24"/>
          <w:lang w:val="ru-RU"/>
        </w:rPr>
        <w:t>4</w:t>
      </w: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проводилось анкетирование 89</w:t>
      </w:r>
      <w:r w:rsidRPr="00903914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903914" w:rsidRPr="00903914" w:rsidRDefault="00903914" w:rsidP="00F82FA7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 w:rsidRPr="00903914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 w:rsidRPr="00903914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— 81</w:t>
      </w:r>
      <w:r w:rsidRPr="00903914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процент;</w:t>
      </w:r>
    </w:p>
    <w:p w:rsidR="00903914" w:rsidRPr="00903914" w:rsidRDefault="00903914" w:rsidP="00F82FA7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 w:rsidRPr="00903914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— 72</w:t>
      </w:r>
      <w:r w:rsidRPr="00903914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903914" w:rsidRPr="00903914" w:rsidRDefault="00903914" w:rsidP="00F82FA7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 w:rsidRPr="00903914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— 65</w:t>
      </w:r>
      <w:r w:rsidRPr="00903914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903914" w:rsidRPr="00903914" w:rsidRDefault="00903914" w:rsidP="00F82FA7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 w:rsidRPr="00903914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— 84</w:t>
      </w:r>
      <w:r w:rsidRPr="00903914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903914" w:rsidRPr="00903914" w:rsidRDefault="00903914" w:rsidP="00F82FA7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lastRenderedPageBreak/>
        <w:t>доля получателей услуг, которые готовы рекомендовать организацию родственникам и</w:t>
      </w:r>
      <w:r w:rsidRPr="00903914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знакомым,</w:t>
      </w:r>
      <w:r w:rsidRPr="00903914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— 92</w:t>
      </w:r>
      <w:r w:rsidRPr="00903914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903914" w:rsidRDefault="00903914" w:rsidP="00903914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CA6D3E" w:rsidRPr="00903914" w:rsidRDefault="00CA6D3E" w:rsidP="00903914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9A99028" wp14:editId="090C1DCF">
            <wp:extent cx="5438180" cy="2200275"/>
            <wp:effectExtent l="0" t="0" r="0" b="0"/>
            <wp:docPr id="1" name="Picture 4" descr="/api/doc/v1/image/-43124550?moduleId=118&amp;id=99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43124550?moduleId=118&amp;id=991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326" cy="220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914" w:rsidRDefault="00903914" w:rsidP="00903914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Результаты анализа опроса родителей (законных представителей) свидетельствуют о</w:t>
      </w:r>
      <w:r w:rsidRPr="00903914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достаточном уровне удовлетворенности качеством образовательной деятельности в</w:t>
      </w:r>
      <w:r w:rsidRPr="00903914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дистанционном режиме. Так, 55% родителей отмечают, что работа воспитателей при проведении онлайн-занятий была качественной, 35% родителей частично </w:t>
      </w:r>
      <w:proofErr w:type="gramStart"/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удовлетворены</w:t>
      </w:r>
      <w:proofErr w:type="gramEnd"/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903914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10% не</w:t>
      </w:r>
      <w:r w:rsidRPr="00903914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удовлетворены. При этом родители считают, что у</w:t>
      </w:r>
      <w:r w:rsidRPr="00903914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детей периодически наблюдалось снижение интереса мотивации к</w:t>
      </w:r>
      <w:r w:rsidRPr="00903914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занятиям в</w:t>
      </w:r>
      <w:r w:rsidRPr="00903914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дистанционном режиме, что связывают с</w:t>
      </w:r>
      <w:r w:rsidRPr="00903914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качеством связи и</w:t>
      </w:r>
      <w:r w:rsidRPr="00903914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форматом проведения занятий, в</w:t>
      </w:r>
      <w:r w:rsidRPr="00903914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том числе и</w:t>
      </w:r>
      <w:r w:rsidRPr="00903914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903914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посредством гаджетов.</w:t>
      </w:r>
    </w:p>
    <w:p w:rsidR="00CA6D3E" w:rsidRPr="00CA6D3E" w:rsidRDefault="00CA6D3E" w:rsidP="00CA6D3E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  <w:r w:rsidRPr="00CA6D3E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Вывод: в</w:t>
      </w:r>
      <w:r w:rsidRPr="00CA6D3E">
        <w:rPr>
          <w:rFonts w:eastAsiaTheme="minorHAnsi" w:hAnsi="Times New Roman" w:cs="Times New Roman"/>
          <w:color w:val="000000"/>
          <w:sz w:val="24"/>
          <w:szCs w:val="24"/>
        </w:rPr>
        <w:t> </w:t>
      </w:r>
      <w:r>
        <w:rPr>
          <w:rFonts w:eastAsiaTheme="minorHAnsi" w:hAnsi="Times New Roman" w:cs="Times New Roman"/>
          <w:color w:val="000000"/>
          <w:sz w:val="24"/>
          <w:szCs w:val="24"/>
          <w:lang w:val="ru-RU"/>
        </w:rPr>
        <w:t>МДОАУ № 55</w:t>
      </w:r>
      <w:r w:rsidRPr="00CA6D3E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выстроена четкая система методического контроля и</w:t>
      </w:r>
      <w:r w:rsidRPr="00CA6D3E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CA6D3E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анализа результативности </w:t>
      </w:r>
      <w:proofErr w:type="spellStart"/>
      <w:r w:rsidRPr="00CA6D3E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CA6D3E">
        <w:rPr>
          <w:rFonts w:eastAsiaTheme="minorHAnsi" w:hAnsi="Times New Roman" w:cs="Times New Roman"/>
          <w:color w:val="000000"/>
          <w:sz w:val="24"/>
          <w:szCs w:val="24"/>
          <w:lang w:val="ru-RU"/>
        </w:rPr>
        <w:t>-образовательного процесса по</w:t>
      </w:r>
      <w:r w:rsidRPr="00CA6D3E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CA6D3E">
        <w:rPr>
          <w:rFonts w:eastAsiaTheme="minorHAnsi" w:hAnsi="Times New Roman" w:cs="Times New Roman"/>
          <w:color w:val="000000"/>
          <w:sz w:val="24"/>
          <w:szCs w:val="24"/>
          <w:lang w:val="ru-RU"/>
        </w:rPr>
        <w:t>всем направлениям развития дошкольника и</w:t>
      </w:r>
      <w:r w:rsidRPr="00CA6D3E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CA6D3E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функционирования </w:t>
      </w:r>
      <w:r>
        <w:rPr>
          <w:rFonts w:eastAsiaTheme="minorHAnsi" w:hAnsi="Times New Roman" w:cs="Times New Roman"/>
          <w:color w:val="000000"/>
          <w:sz w:val="24"/>
          <w:szCs w:val="24"/>
          <w:lang w:val="ru-RU"/>
        </w:rPr>
        <w:t>МДОАУ № 55</w:t>
      </w:r>
      <w:r w:rsidRPr="00CA6D3E">
        <w:rPr>
          <w:rFonts w:eastAsiaTheme="minorHAnsi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CA6D3E">
        <w:rPr>
          <w:rFonts w:eastAsiaTheme="minorHAnsi" w:hAnsi="Times New Roman" w:cs="Times New Roman"/>
          <w:color w:val="000000"/>
          <w:sz w:val="24"/>
          <w:szCs w:val="24"/>
        </w:rPr>
        <w:t> </w:t>
      </w:r>
      <w:r w:rsidRPr="00CA6D3E">
        <w:rPr>
          <w:rFonts w:eastAsiaTheme="minorHAnsi" w:hAnsi="Times New Roman" w:cs="Times New Roman"/>
          <w:color w:val="000000"/>
          <w:sz w:val="24"/>
          <w:szCs w:val="24"/>
          <w:lang w:val="ru-RU"/>
        </w:rPr>
        <w:t>целом.</w:t>
      </w:r>
    </w:p>
    <w:p w:rsidR="00CA6D3E" w:rsidRPr="00903914" w:rsidRDefault="00CA6D3E" w:rsidP="00903914">
      <w:pPr>
        <w:spacing w:before="100" w:beforeAutospacing="1" w:after="100" w:afterAutospacing="1" w:line="240" w:lineRule="auto"/>
        <w:jc w:val="both"/>
        <w:rPr>
          <w:rFonts w:eastAsiaTheme="minorHAnsi" w:hAnsi="Times New Roman" w:cs="Times New Roman"/>
          <w:color w:val="000000"/>
          <w:sz w:val="24"/>
          <w:szCs w:val="24"/>
          <w:lang w:val="ru-RU"/>
        </w:rPr>
      </w:pPr>
    </w:p>
    <w:p w:rsidR="00DA53E3" w:rsidRDefault="00DA53E3" w:rsidP="000145E7">
      <w:pPr>
        <w:spacing w:line="240" w:lineRule="auto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53E3" w:rsidRDefault="00DA53E3" w:rsidP="000145E7">
      <w:pPr>
        <w:spacing w:line="240" w:lineRule="auto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53E3" w:rsidRDefault="00DA53E3" w:rsidP="000145E7">
      <w:pPr>
        <w:spacing w:line="240" w:lineRule="auto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53E3" w:rsidRDefault="00DA53E3" w:rsidP="000145E7">
      <w:pPr>
        <w:spacing w:line="240" w:lineRule="auto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53E3" w:rsidRDefault="00DA53E3" w:rsidP="000145E7">
      <w:pPr>
        <w:spacing w:line="240" w:lineRule="auto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53E3" w:rsidRDefault="00DA53E3" w:rsidP="000145E7">
      <w:pPr>
        <w:spacing w:line="240" w:lineRule="auto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53E3" w:rsidRDefault="00DA53E3" w:rsidP="000145E7">
      <w:pPr>
        <w:spacing w:line="240" w:lineRule="auto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53E3" w:rsidRDefault="00DA53E3" w:rsidP="000145E7">
      <w:pPr>
        <w:spacing w:line="240" w:lineRule="auto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53E3" w:rsidRDefault="00DA53E3" w:rsidP="000145E7">
      <w:pPr>
        <w:spacing w:line="240" w:lineRule="auto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53E3" w:rsidRDefault="00DA53E3" w:rsidP="000145E7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53E3" w:rsidRDefault="00DA53E3" w:rsidP="000145E7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53E3" w:rsidRDefault="00DA53E3" w:rsidP="000145E7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53E3" w:rsidRDefault="00DA53E3" w:rsidP="000145E7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3B19" w:rsidRDefault="002D3B19" w:rsidP="000145E7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575E5" w:rsidRDefault="000575E5" w:rsidP="000145E7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575E5" w:rsidRDefault="000575E5" w:rsidP="000145E7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575E5" w:rsidRDefault="000575E5" w:rsidP="000145E7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575E5" w:rsidRDefault="000575E5" w:rsidP="000145E7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145E7" w:rsidRDefault="000145E7" w:rsidP="000145E7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145E7" w:rsidRDefault="000145E7" w:rsidP="000145E7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03914" w:rsidRDefault="00903914" w:rsidP="000145E7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03914" w:rsidRDefault="00903914" w:rsidP="000145E7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03914" w:rsidRDefault="00903914" w:rsidP="000145E7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03914" w:rsidRDefault="00903914" w:rsidP="000145E7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03914" w:rsidRDefault="00903914" w:rsidP="000145E7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03914" w:rsidRDefault="00903914" w:rsidP="000145E7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03914" w:rsidRDefault="00903914" w:rsidP="000145E7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145E7" w:rsidRDefault="000145E7" w:rsidP="000145E7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575E5" w:rsidRDefault="000575E5" w:rsidP="000145E7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53E3" w:rsidRDefault="00DA53E3" w:rsidP="000145E7">
      <w:pPr>
        <w:pStyle w:val="ConsPlusNormal"/>
        <w:spacing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АНАЛИЗА  ПОКАЗАТЕЛЕЙ  ДЕЯТЕЛЬНОСТИ</w:t>
      </w:r>
    </w:p>
    <w:p w:rsidR="00DA53E3" w:rsidRPr="00DA53E3" w:rsidRDefault="00DA53E3" w:rsidP="00014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53E3">
        <w:rPr>
          <w:rFonts w:ascii="Times New Roman" w:hAnsi="Times New Roman"/>
          <w:b/>
          <w:sz w:val="24"/>
          <w:szCs w:val="24"/>
          <w:lang w:val="ru-RU"/>
        </w:rPr>
        <w:t>МДОАУ «Детский сад № 55 «Солнышко» г. Орска»,</w:t>
      </w:r>
    </w:p>
    <w:p w:rsidR="00DA53E3" w:rsidRPr="00620654" w:rsidRDefault="00DA53E3" w:rsidP="00014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"/>
        <w:gridCol w:w="7202"/>
        <w:gridCol w:w="1417"/>
      </w:tblGrid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tabs>
                <w:tab w:val="left" w:pos="1139"/>
                <w:tab w:val="center" w:pos="3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  <w:proofErr w:type="spellEnd"/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P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3E3">
              <w:rPr>
                <w:rFonts w:ascii="Times New Roman" w:hAnsi="Times New Roman"/>
                <w:sz w:val="24"/>
                <w:szCs w:val="24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3C" w:rsidRDefault="00F4373C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168</w:t>
            </w:r>
          </w:p>
          <w:p w:rsidR="00DA53E3" w:rsidRPr="00F4373C" w:rsidRDefault="00F4373C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P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3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DA53E3">
              <w:rPr>
                <w:rFonts w:ascii="Times New Roman" w:hAnsi="Times New Roman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DA53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(10 - 12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F4373C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  <w:p w:rsidR="00F4373C" w:rsidRPr="00F4373C" w:rsidRDefault="00F4373C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P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3E3">
              <w:rPr>
                <w:rFonts w:ascii="Times New Roman" w:hAnsi="Times New Roman"/>
                <w:sz w:val="24"/>
                <w:szCs w:val="24"/>
                <w:lang w:val="ru-RU"/>
              </w:rPr>
              <w:t>В режиме кратковременного пребывания (3 - 5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семейной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дошкольной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P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3E3">
              <w:rPr>
                <w:rFonts w:ascii="Times New Roman" w:hAnsi="Times New Roman"/>
                <w:sz w:val="24"/>
                <w:szCs w:val="24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P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3E3">
              <w:rPr>
                <w:rFonts w:ascii="Times New Roman" w:hAnsi="Times New Roman"/>
                <w:sz w:val="24"/>
                <w:szCs w:val="24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P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3E3">
              <w:rPr>
                <w:rFonts w:ascii="Times New Roman" w:hAnsi="Times New Roman"/>
                <w:sz w:val="24"/>
                <w:szCs w:val="24"/>
                <w:lang w:val="ru-RU"/>
              </w:rPr>
              <w:t>Общая численность воспитанников в возрасте от 3 до 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Pr="00F4373C" w:rsidRDefault="00F4373C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  <w:r w:rsidR="00DA53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A53E3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P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3E3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100 % </w:t>
            </w:r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P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3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DA53E3">
              <w:rPr>
                <w:rFonts w:ascii="Times New Roman" w:hAnsi="Times New Roman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DA53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(8 - 12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P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3E3">
              <w:rPr>
                <w:rFonts w:ascii="Times New Roman" w:hAnsi="Times New Roman"/>
                <w:sz w:val="24"/>
                <w:szCs w:val="24"/>
                <w:lang w:val="ru-RU"/>
              </w:rPr>
              <w:t>В режиме продленного дня (12 - 14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режиме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P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3E3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1.5.1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P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3E3">
              <w:rPr>
                <w:rFonts w:ascii="Times New Roman" w:hAnsi="Times New Roman"/>
                <w:sz w:val="24"/>
                <w:szCs w:val="24"/>
                <w:lang w:val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P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3E3">
              <w:rPr>
                <w:rFonts w:ascii="Times New Roman" w:hAnsi="Times New Roman"/>
                <w:sz w:val="24"/>
                <w:szCs w:val="24"/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присмотру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P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3E3">
              <w:rPr>
                <w:rFonts w:ascii="Times New Roman" w:hAnsi="Times New Roman"/>
                <w:sz w:val="24"/>
                <w:szCs w:val="24"/>
                <w:lang w:val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DA53E3" w:rsidRPr="00FC1669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P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3E3">
              <w:rPr>
                <w:rFonts w:ascii="Times New Roman" w:hAnsi="Times New Roman"/>
                <w:sz w:val="24"/>
                <w:szCs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P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P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3E3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63 %</w:t>
            </w:r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P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3E3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63 %</w:t>
            </w:r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P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3E3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36 %</w:t>
            </w:r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P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3E3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36 %</w:t>
            </w:r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P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3E3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91 %</w:t>
            </w:r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CA6D3E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DA53E3">
              <w:rPr>
                <w:rFonts w:ascii="Times New Roman" w:hAnsi="Times New Roman"/>
                <w:sz w:val="24"/>
                <w:szCs w:val="24"/>
              </w:rPr>
              <w:t>8 %</w:t>
            </w:r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CA6D3E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DA53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A53E3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 w:rsidR="00DA53E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63 %</w:t>
            </w:r>
          </w:p>
        </w:tc>
      </w:tr>
      <w:tr w:rsidR="00DA53E3" w:rsidRPr="00FC1669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P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3E3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Pr="00DA53E3" w:rsidRDefault="00DA53E3" w:rsidP="000145E7">
            <w:pPr>
              <w:spacing w:after="0" w:line="240" w:lineRule="auto"/>
              <w:rPr>
                <w:rFonts w:eastAsia="Calibri"/>
                <w:sz w:val="20"/>
                <w:szCs w:val="20"/>
                <w:lang w:val="ru-RU" w:eastAsia="ru-RU"/>
              </w:rPr>
            </w:pPr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9 %</w:t>
            </w:r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Свыше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54 %</w:t>
            </w:r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P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3E3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9 %</w:t>
            </w:r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P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3E3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P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A53E3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807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 100 %</w:t>
            </w:r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P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3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</w:t>
            </w:r>
            <w:r w:rsidRPr="00DA53E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 100%</w:t>
            </w:r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P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3E3">
              <w:rPr>
                <w:rFonts w:ascii="Times New Roman" w:hAnsi="Times New Roman"/>
                <w:sz w:val="24"/>
                <w:szCs w:val="24"/>
                <w:lang w:val="ru-RU"/>
              </w:rPr>
              <w:t>Соотношение "педагогический работник / воспитанник" в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184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spellEnd"/>
          </w:p>
        </w:tc>
      </w:tr>
      <w:tr w:rsidR="00DA53E3" w:rsidRPr="00FC1669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P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3E3">
              <w:rPr>
                <w:rFonts w:ascii="Times New Roman" w:hAnsi="Times New Roman"/>
                <w:sz w:val="24"/>
                <w:szCs w:val="24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3" w:rsidRP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Инструктора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P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3E3">
              <w:rPr>
                <w:rFonts w:ascii="Times New Roman" w:hAnsi="Times New Roman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2</w:t>
            </w:r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P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3E3">
              <w:rPr>
                <w:rFonts w:ascii="Times New Roman" w:hAnsi="Times New Roman"/>
                <w:sz w:val="24"/>
                <w:szCs w:val="24"/>
                <w:lang w:val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</w:tc>
      </w:tr>
      <w:tr w:rsidR="00DA53E3" w:rsidTr="000575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P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3E3">
              <w:rPr>
                <w:rFonts w:ascii="Times New Roman" w:hAnsi="Times New Roman"/>
                <w:sz w:val="24"/>
                <w:szCs w:val="24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E3" w:rsidRDefault="00DA53E3" w:rsidP="0001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</w:tc>
      </w:tr>
    </w:tbl>
    <w:p w:rsidR="00DA53E3" w:rsidRDefault="00DA53E3" w:rsidP="000145E7">
      <w:pPr>
        <w:tabs>
          <w:tab w:val="left" w:pos="54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CC5" w:rsidRDefault="005E6CC5" w:rsidP="005E6CC5">
      <w:pPr>
        <w:tabs>
          <w:tab w:val="left" w:pos="54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CC5" w:rsidRPr="00DA53E3" w:rsidRDefault="005E6CC5" w:rsidP="005E6CC5">
      <w:pPr>
        <w:tabs>
          <w:tab w:val="left" w:pos="54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A53E3">
        <w:rPr>
          <w:rFonts w:ascii="Times New Roman" w:hAnsi="Times New Roman"/>
          <w:b/>
          <w:sz w:val="24"/>
          <w:szCs w:val="24"/>
          <w:lang w:val="ru-RU"/>
        </w:rPr>
        <w:t>Таким образом</w:t>
      </w:r>
      <w:r w:rsidRPr="00DA53E3">
        <w:rPr>
          <w:rFonts w:ascii="Times New Roman" w:hAnsi="Times New Roman"/>
          <w:sz w:val="24"/>
          <w:szCs w:val="24"/>
          <w:lang w:val="ru-RU"/>
        </w:rPr>
        <w:t>, на основании результатов анализа показателей деятельности МДОАУ «Детский сад № 55 «Солнышко» г. Орска» в качестве положительных фактов  можно отметить:</w:t>
      </w:r>
    </w:p>
    <w:p w:rsidR="005E6CC5" w:rsidRPr="000145E7" w:rsidRDefault="005E6CC5" w:rsidP="005E6CC5">
      <w:pPr>
        <w:pStyle w:val="a6"/>
        <w:numPr>
          <w:ilvl w:val="0"/>
          <w:numId w:val="16"/>
        </w:numPr>
        <w:tabs>
          <w:tab w:val="left" w:pos="54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45E7">
        <w:rPr>
          <w:rFonts w:ascii="Times New Roman" w:hAnsi="Times New Roman"/>
          <w:sz w:val="24"/>
          <w:szCs w:val="24"/>
          <w:lang w:val="ru-RU"/>
        </w:rPr>
        <w:t xml:space="preserve">учреждение функционирует в </w:t>
      </w:r>
      <w:proofErr w:type="gramStart"/>
      <w:r w:rsidRPr="000145E7">
        <w:rPr>
          <w:rFonts w:ascii="Times New Roman" w:hAnsi="Times New Roman"/>
          <w:sz w:val="24"/>
          <w:szCs w:val="24"/>
          <w:lang w:val="ru-RU"/>
        </w:rPr>
        <w:t>режиме полного дня</w:t>
      </w:r>
      <w:proofErr w:type="gramEnd"/>
      <w:r w:rsidRPr="000145E7">
        <w:rPr>
          <w:rFonts w:ascii="Times New Roman" w:hAnsi="Times New Roman"/>
          <w:sz w:val="24"/>
          <w:szCs w:val="24"/>
          <w:lang w:val="ru-RU"/>
        </w:rPr>
        <w:t xml:space="preserve"> (10-12 часов);</w:t>
      </w:r>
    </w:p>
    <w:p w:rsidR="005E6CC5" w:rsidRPr="000145E7" w:rsidRDefault="005E6CC5" w:rsidP="005E6CC5">
      <w:pPr>
        <w:pStyle w:val="a6"/>
        <w:numPr>
          <w:ilvl w:val="0"/>
          <w:numId w:val="16"/>
        </w:numPr>
        <w:tabs>
          <w:tab w:val="left" w:pos="54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45E7">
        <w:rPr>
          <w:rFonts w:ascii="Times New Roman" w:hAnsi="Times New Roman"/>
          <w:sz w:val="24"/>
          <w:szCs w:val="24"/>
          <w:lang w:val="ru-RU"/>
        </w:rPr>
        <w:t>укомплектовано в достаточной степени, что позволяет успешно выполнять муниципальное задание  МДОАУ «Детский сад № 55 г. Орска»;</w:t>
      </w:r>
    </w:p>
    <w:p w:rsidR="005E6CC5" w:rsidRPr="000145E7" w:rsidRDefault="005E6CC5" w:rsidP="005E6CC5">
      <w:pPr>
        <w:pStyle w:val="a6"/>
        <w:numPr>
          <w:ilvl w:val="0"/>
          <w:numId w:val="16"/>
        </w:numPr>
        <w:tabs>
          <w:tab w:val="left" w:pos="54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45E7">
        <w:rPr>
          <w:rFonts w:ascii="Times New Roman" w:hAnsi="Times New Roman"/>
          <w:sz w:val="24"/>
          <w:szCs w:val="24"/>
          <w:lang w:val="ru-RU"/>
        </w:rPr>
        <w:t>средний показатель пропущенных дней при посещении учреждения по  болезни одного воспитанника  соответствует нормативу;</w:t>
      </w:r>
    </w:p>
    <w:p w:rsidR="005E6CC5" w:rsidRPr="000145E7" w:rsidRDefault="005E6CC5" w:rsidP="005E6CC5">
      <w:pPr>
        <w:pStyle w:val="a6"/>
        <w:numPr>
          <w:ilvl w:val="0"/>
          <w:numId w:val="16"/>
        </w:numPr>
        <w:tabs>
          <w:tab w:val="left" w:pos="54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45E7">
        <w:rPr>
          <w:rFonts w:ascii="Times New Roman" w:hAnsi="Times New Roman"/>
          <w:sz w:val="24"/>
          <w:szCs w:val="24"/>
          <w:lang w:val="ru-RU"/>
        </w:rPr>
        <w:t xml:space="preserve">кадровая политика МДОАУ «Детский сад № 55 г. Орска» направлена на привлечение педагогических кадров с высшим педагогически образованием </w:t>
      </w:r>
      <w:proofErr w:type="gramStart"/>
      <w:r w:rsidRPr="000145E7"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 w:rsidRPr="000145E7">
        <w:rPr>
          <w:rFonts w:ascii="Times New Roman" w:hAnsi="Times New Roman"/>
          <w:sz w:val="24"/>
          <w:szCs w:val="24"/>
          <w:lang w:val="ru-RU"/>
        </w:rPr>
        <w:t>63% - педагоги с высшим образованием); на повышени</w:t>
      </w:r>
      <w:r w:rsidR="001807F4">
        <w:rPr>
          <w:rFonts w:ascii="Times New Roman" w:hAnsi="Times New Roman"/>
          <w:sz w:val="24"/>
          <w:szCs w:val="24"/>
          <w:lang w:val="ru-RU"/>
        </w:rPr>
        <w:t>е их профессионального уровня (2</w:t>
      </w:r>
      <w:r w:rsidRPr="000145E7">
        <w:rPr>
          <w:rFonts w:ascii="Times New Roman" w:hAnsi="Times New Roman"/>
          <w:sz w:val="24"/>
          <w:szCs w:val="24"/>
          <w:lang w:val="ru-RU"/>
        </w:rPr>
        <w:t>8 % - с высшей квалификационной категорией, 63 % - с первой квалификационной категорией,</w:t>
      </w:r>
      <w:r w:rsidR="001807F4">
        <w:rPr>
          <w:rFonts w:ascii="Times New Roman" w:hAnsi="Times New Roman"/>
          <w:sz w:val="24"/>
          <w:szCs w:val="24"/>
          <w:lang w:val="ru-RU"/>
        </w:rPr>
        <w:t xml:space="preserve"> 1- педагог без категории ( стаж менее 2 лет)</w:t>
      </w:r>
      <w:r w:rsidRPr="000145E7">
        <w:rPr>
          <w:rFonts w:ascii="Times New Roman" w:hAnsi="Times New Roman"/>
          <w:sz w:val="24"/>
          <w:szCs w:val="24"/>
          <w:lang w:val="ru-RU"/>
        </w:rPr>
        <w:t xml:space="preserve"> все педагогические работники прошли повышение квалификации по применению в образовательном процессе ФГОС</w:t>
      </w:r>
      <w:r w:rsidR="001807F4">
        <w:rPr>
          <w:rFonts w:ascii="Times New Roman" w:hAnsi="Times New Roman"/>
          <w:sz w:val="24"/>
          <w:szCs w:val="24"/>
          <w:lang w:val="ru-RU"/>
        </w:rPr>
        <w:t xml:space="preserve"> и ФОП</w:t>
      </w:r>
      <w:r w:rsidRPr="000145E7">
        <w:rPr>
          <w:rFonts w:ascii="Times New Roman" w:hAnsi="Times New Roman"/>
          <w:sz w:val="24"/>
          <w:szCs w:val="24"/>
          <w:lang w:val="ru-RU"/>
        </w:rPr>
        <w:t xml:space="preserve"> ДО);</w:t>
      </w:r>
    </w:p>
    <w:p w:rsidR="005E6CC5" w:rsidRPr="000145E7" w:rsidRDefault="005E6CC5" w:rsidP="005E6CC5">
      <w:pPr>
        <w:pStyle w:val="a6"/>
        <w:numPr>
          <w:ilvl w:val="0"/>
          <w:numId w:val="16"/>
        </w:numPr>
        <w:tabs>
          <w:tab w:val="left" w:pos="54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45E7">
        <w:rPr>
          <w:rFonts w:ascii="Times New Roman" w:hAnsi="Times New Roman"/>
          <w:sz w:val="24"/>
          <w:szCs w:val="24"/>
          <w:lang w:val="ru-RU"/>
        </w:rPr>
        <w:t>инфраструктура МДОАУ «Детский сад № 55 г. Орска» соответствует современным требованиям ФГОС ДО, СанПиН и ГПН, позволяет решать задачи по всем направлениям развития личности ребёнка.</w:t>
      </w:r>
    </w:p>
    <w:p w:rsidR="005E6CC5" w:rsidRPr="00DA53E3" w:rsidRDefault="005E6CC5" w:rsidP="005E6CC5">
      <w:pPr>
        <w:tabs>
          <w:tab w:val="left" w:pos="54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A53E3">
        <w:rPr>
          <w:rFonts w:ascii="Times New Roman" w:hAnsi="Times New Roman"/>
          <w:sz w:val="24"/>
          <w:szCs w:val="24"/>
          <w:lang w:val="ru-RU"/>
        </w:rPr>
        <w:t>Учреждение пользуется популярностью в микрорайоне, является привлекательным для окружающего социума. Такие результаты обеспечивает:</w:t>
      </w:r>
    </w:p>
    <w:p w:rsidR="005E6CC5" w:rsidRPr="00DA53E3" w:rsidRDefault="005E6CC5" w:rsidP="005E6CC5">
      <w:pPr>
        <w:tabs>
          <w:tab w:val="left" w:pos="54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A53E3">
        <w:rPr>
          <w:rFonts w:ascii="Times New Roman" w:hAnsi="Times New Roman"/>
          <w:sz w:val="24"/>
          <w:szCs w:val="24"/>
          <w:lang w:val="ru-RU"/>
        </w:rPr>
        <w:t>- стабильный, творческий коллектив, способный мобилизовать свой внутренний потенциал на решение поставленных задач;</w:t>
      </w:r>
    </w:p>
    <w:p w:rsidR="005E6CC5" w:rsidRPr="00DA53E3" w:rsidRDefault="005E6CC5" w:rsidP="005E6CC5">
      <w:pPr>
        <w:tabs>
          <w:tab w:val="left" w:pos="54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A53E3">
        <w:rPr>
          <w:rFonts w:ascii="Times New Roman" w:hAnsi="Times New Roman"/>
          <w:sz w:val="24"/>
          <w:szCs w:val="24"/>
          <w:lang w:val="ru-RU"/>
        </w:rPr>
        <w:t>- положительный микроклимат учреждения;</w:t>
      </w:r>
    </w:p>
    <w:p w:rsidR="005E6CC5" w:rsidRPr="00DA53E3" w:rsidRDefault="005E6CC5" w:rsidP="005E6CC5">
      <w:pPr>
        <w:tabs>
          <w:tab w:val="left" w:pos="54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A53E3">
        <w:rPr>
          <w:rFonts w:ascii="Times New Roman" w:hAnsi="Times New Roman"/>
          <w:sz w:val="24"/>
          <w:szCs w:val="24"/>
          <w:lang w:val="ru-RU"/>
        </w:rPr>
        <w:t>- созданная система стимулирования и мотивации педагогических кадров.</w:t>
      </w:r>
    </w:p>
    <w:p w:rsidR="005E6CC5" w:rsidRPr="000575E5" w:rsidRDefault="005E6CC5" w:rsidP="005E6CC5">
      <w:pPr>
        <w:tabs>
          <w:tab w:val="left" w:pos="54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A53E3">
        <w:rPr>
          <w:rFonts w:ascii="Times New Roman" w:hAnsi="Times New Roman"/>
          <w:sz w:val="24"/>
          <w:szCs w:val="24"/>
          <w:lang w:val="ru-RU"/>
        </w:rPr>
        <w:t>Наряду с положительными показателями, необходимо отметить существующие проблемы: малое количество педагогов, соответствующих высшей квали</w:t>
      </w:r>
      <w:r w:rsidR="001807F4">
        <w:rPr>
          <w:rFonts w:ascii="Times New Roman" w:hAnsi="Times New Roman"/>
          <w:sz w:val="24"/>
          <w:szCs w:val="24"/>
          <w:lang w:val="ru-RU"/>
        </w:rPr>
        <w:t>фикационной категории (3</w:t>
      </w:r>
      <w:r w:rsidRPr="00DA53E3">
        <w:rPr>
          <w:rFonts w:ascii="Times New Roman" w:hAnsi="Times New Roman"/>
          <w:sz w:val="24"/>
          <w:szCs w:val="24"/>
          <w:lang w:val="ru-RU"/>
        </w:rPr>
        <w:t xml:space="preserve"> человека), что свидетельствует о неуверенности педагогов с собственной п</w:t>
      </w:r>
      <w:r>
        <w:rPr>
          <w:rFonts w:ascii="Times New Roman" w:hAnsi="Times New Roman"/>
          <w:sz w:val="24"/>
          <w:szCs w:val="24"/>
          <w:lang w:val="ru-RU"/>
        </w:rPr>
        <w:t>рофессиональной компетентности.</w:t>
      </w:r>
    </w:p>
    <w:p w:rsidR="005E6CC5" w:rsidRPr="000575E5" w:rsidRDefault="005E6CC5" w:rsidP="005E6CC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ab/>
      </w:r>
      <w:r w:rsidRPr="000575E5">
        <w:rPr>
          <w:rFonts w:ascii="Times New Roman" w:hAnsi="Times New Roman"/>
          <w:b/>
          <w:sz w:val="24"/>
          <w:szCs w:val="24"/>
          <w:lang w:val="ru-RU"/>
        </w:rPr>
        <w:t xml:space="preserve">Устранению обозначенных недостатков будет способствовать решение следующих задач: </w:t>
      </w:r>
      <w:r w:rsidRPr="000575E5">
        <w:rPr>
          <w:rFonts w:ascii="Times New Roman" w:hAnsi="Times New Roman"/>
          <w:sz w:val="24"/>
          <w:szCs w:val="24"/>
          <w:lang w:val="ru-RU"/>
        </w:rPr>
        <w:t>модернизация методической и психологической службы учреждения в направлении поддержки педагогов, формирования уверенности, повышения их профессиональной компетентности.</w:t>
      </w:r>
    </w:p>
    <w:p w:rsidR="005E6CC5" w:rsidRPr="00DA53E3" w:rsidRDefault="005E6CC5" w:rsidP="005E6CC5">
      <w:pPr>
        <w:tabs>
          <w:tab w:val="left" w:pos="54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A53E3">
        <w:rPr>
          <w:rFonts w:ascii="Times New Roman" w:hAnsi="Times New Roman"/>
          <w:b/>
          <w:sz w:val="24"/>
          <w:szCs w:val="24"/>
          <w:lang w:val="ru-RU"/>
        </w:rPr>
        <w:t>Таким образом</w:t>
      </w:r>
      <w:r w:rsidRPr="00DA53E3">
        <w:rPr>
          <w:rFonts w:ascii="Times New Roman" w:hAnsi="Times New Roman"/>
          <w:sz w:val="24"/>
          <w:szCs w:val="24"/>
          <w:lang w:val="ru-RU"/>
        </w:rPr>
        <w:t>, анализ деятельности МДОАУ № 55 за 202</w:t>
      </w:r>
      <w:r w:rsidR="00523E77" w:rsidRPr="00523E77">
        <w:rPr>
          <w:rFonts w:ascii="Times New Roman" w:hAnsi="Times New Roman"/>
          <w:sz w:val="24"/>
          <w:szCs w:val="24"/>
          <w:lang w:val="ru-RU"/>
        </w:rPr>
        <w:t>4</w:t>
      </w:r>
      <w:r w:rsidRPr="00DA53E3">
        <w:rPr>
          <w:rFonts w:ascii="Times New Roman" w:hAnsi="Times New Roman"/>
          <w:sz w:val="24"/>
          <w:szCs w:val="24"/>
          <w:lang w:val="ru-RU"/>
        </w:rPr>
        <w:t xml:space="preserve"> учебный год позволяет определить дальнейшие пути развития Учреждения:</w:t>
      </w:r>
    </w:p>
    <w:p w:rsidR="005E6CC5" w:rsidRPr="000145E7" w:rsidRDefault="005E6CC5" w:rsidP="005E6CC5">
      <w:pPr>
        <w:pStyle w:val="a6"/>
        <w:numPr>
          <w:ilvl w:val="0"/>
          <w:numId w:val="15"/>
        </w:numPr>
        <w:tabs>
          <w:tab w:val="left" w:pos="543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145E7">
        <w:rPr>
          <w:rFonts w:ascii="Times New Roman" w:hAnsi="Times New Roman"/>
          <w:sz w:val="24"/>
          <w:szCs w:val="24"/>
          <w:lang w:val="ru-RU"/>
        </w:rPr>
        <w:t>повышение профессионального уровня педагогических кадров МДОАУ № 55;</w:t>
      </w:r>
    </w:p>
    <w:p w:rsidR="005E6CC5" w:rsidRPr="000145E7" w:rsidRDefault="005E6CC5" w:rsidP="005E6CC5">
      <w:pPr>
        <w:pStyle w:val="a6"/>
        <w:numPr>
          <w:ilvl w:val="0"/>
          <w:numId w:val="15"/>
        </w:numPr>
        <w:tabs>
          <w:tab w:val="left" w:pos="543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145E7">
        <w:rPr>
          <w:rFonts w:ascii="Times New Roman" w:hAnsi="Times New Roman"/>
          <w:sz w:val="24"/>
          <w:szCs w:val="24"/>
          <w:lang w:val="ru-RU"/>
        </w:rPr>
        <w:t>обновление содержания образования воспитанников Учреждения в соответствие с ФГОС</w:t>
      </w:r>
      <w:r w:rsidR="001807F4">
        <w:rPr>
          <w:rFonts w:ascii="Times New Roman" w:hAnsi="Times New Roman"/>
          <w:sz w:val="24"/>
          <w:szCs w:val="24"/>
          <w:lang w:val="ru-RU"/>
        </w:rPr>
        <w:t xml:space="preserve"> и ФОП</w:t>
      </w:r>
      <w:r w:rsidRPr="000145E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0145E7">
        <w:rPr>
          <w:rFonts w:ascii="Times New Roman" w:hAnsi="Times New Roman"/>
          <w:sz w:val="24"/>
          <w:szCs w:val="24"/>
          <w:lang w:val="ru-RU"/>
        </w:rPr>
        <w:t>ДО</w:t>
      </w:r>
      <w:proofErr w:type="gramEnd"/>
      <w:r w:rsidRPr="000145E7">
        <w:rPr>
          <w:rFonts w:ascii="Times New Roman" w:hAnsi="Times New Roman"/>
          <w:sz w:val="24"/>
          <w:szCs w:val="24"/>
          <w:lang w:val="ru-RU"/>
        </w:rPr>
        <w:t>;</w:t>
      </w:r>
    </w:p>
    <w:p w:rsidR="00903914" w:rsidRPr="005E6CC5" w:rsidRDefault="005E6CC5" w:rsidP="005E6CC5">
      <w:pPr>
        <w:pStyle w:val="a6"/>
        <w:numPr>
          <w:ilvl w:val="0"/>
          <w:numId w:val="15"/>
        </w:numPr>
        <w:tabs>
          <w:tab w:val="left" w:pos="543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совершенствование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системы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МДОАУ № 55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807F4" w:rsidRPr="001807F4" w:rsidRDefault="001807F4" w:rsidP="001807F4">
      <w:pPr>
        <w:pStyle w:val="ConsPlusNormal"/>
        <w:spacing w:line="240" w:lineRule="auto"/>
        <w:jc w:val="both"/>
        <w:rPr>
          <w:rFonts w:asciiTheme="minorHAnsi" w:eastAsiaTheme="minorHAnsi" w:hAnsi="Times New Roman" w:cs="Times New Roman"/>
          <w:color w:val="000000"/>
          <w:sz w:val="24"/>
          <w:szCs w:val="24"/>
          <w:lang w:eastAsia="en-US"/>
        </w:rPr>
      </w:pPr>
      <w:r w:rsidRPr="001807F4">
        <w:rPr>
          <w:rFonts w:asciiTheme="minorHAnsi" w:eastAsiaTheme="minorHAnsi" w:hAnsi="Times New Roman" w:cs="Times New Roman"/>
          <w:color w:val="000000"/>
          <w:sz w:val="24"/>
          <w:szCs w:val="24"/>
          <w:lang w:eastAsia="en-US"/>
        </w:rPr>
        <w:t xml:space="preserve">Анализ показателей указывает на то, что </w:t>
      </w:r>
      <w:r>
        <w:rPr>
          <w:rFonts w:asciiTheme="minorHAnsi" w:eastAsiaTheme="minorHAnsi" w:hAnsi="Times New Roman" w:cs="Times New Roman"/>
          <w:color w:val="000000"/>
          <w:sz w:val="24"/>
          <w:szCs w:val="24"/>
          <w:lang w:eastAsia="en-US"/>
        </w:rPr>
        <w:t>МДОАУ № 55</w:t>
      </w:r>
      <w:r w:rsidRPr="001807F4">
        <w:rPr>
          <w:rFonts w:asciiTheme="minorHAnsi" w:eastAsiaTheme="minorHAnsi" w:hAnsi="Times New Roman" w:cs="Times New Roman"/>
          <w:color w:val="000000"/>
          <w:sz w:val="24"/>
          <w:szCs w:val="24"/>
          <w:lang w:eastAsia="en-US"/>
        </w:rPr>
        <w:t xml:space="preserve">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и ФОП </w:t>
      </w:r>
      <w:proofErr w:type="gramStart"/>
      <w:r w:rsidRPr="001807F4">
        <w:rPr>
          <w:rFonts w:asciiTheme="minorHAnsi" w:eastAsiaTheme="minorHAnsi" w:hAnsi="Times New Roman" w:cs="Times New Roman"/>
          <w:color w:val="000000"/>
          <w:sz w:val="24"/>
          <w:szCs w:val="24"/>
          <w:lang w:eastAsia="en-US"/>
        </w:rPr>
        <w:t>ДО</w:t>
      </w:r>
      <w:proofErr w:type="gramEnd"/>
      <w:r w:rsidRPr="001807F4">
        <w:rPr>
          <w:rFonts w:asciiTheme="minorHAnsi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0575E5" w:rsidRDefault="001807F4" w:rsidP="001807F4">
      <w:pPr>
        <w:pStyle w:val="ConsPlusNormal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Theme="minorHAnsi" w:eastAsiaTheme="minorHAnsi" w:hAnsi="Times New Roman" w:cs="Times New Roman"/>
          <w:color w:val="000000"/>
          <w:sz w:val="24"/>
          <w:szCs w:val="24"/>
          <w:lang w:eastAsia="en-US"/>
        </w:rPr>
        <w:t>МДОАУ № 55</w:t>
      </w:r>
      <w:r w:rsidRPr="001807F4">
        <w:rPr>
          <w:rFonts w:asciiTheme="minorHAnsi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1807F4">
        <w:rPr>
          <w:rFonts w:asciiTheme="minorHAnsi" w:eastAsiaTheme="minorHAnsi" w:hAnsi="Times New Roman" w:cs="Times New Roman"/>
          <w:color w:val="000000"/>
          <w:sz w:val="24"/>
          <w:szCs w:val="24"/>
          <w:lang w:eastAsia="en-US"/>
        </w:rPr>
        <w:t>укомплектован</w:t>
      </w:r>
      <w:proofErr w:type="gramEnd"/>
      <w:r w:rsidRPr="001807F4">
        <w:rPr>
          <w:rFonts w:asciiTheme="minorHAnsi" w:eastAsiaTheme="minorHAnsi" w:hAnsi="Times New Roman" w:cs="Times New Roman"/>
          <w:color w:val="000000"/>
          <w:sz w:val="24"/>
          <w:szCs w:val="24"/>
          <w:lang w:eastAsia="en-US"/>
        </w:rPr>
        <w:t xml:space="preserve">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0575E5" w:rsidRDefault="000575E5" w:rsidP="001807F4">
      <w:pPr>
        <w:pStyle w:val="ConsPlusNormal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45E7" w:rsidRDefault="000145E7" w:rsidP="005E6CC5">
      <w:pPr>
        <w:pStyle w:val="ConsPlusNormal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91A26" w:rsidRPr="000575E5" w:rsidRDefault="00523E77" w:rsidP="000145E7">
      <w:pPr>
        <w:pStyle w:val="ConsPlusNormal"/>
        <w:spacing w:line="240" w:lineRule="auto"/>
        <w:rPr>
          <w:rFonts w:ascii="Times New Roman" w:hAnsi="Times New Roman" w:cs="Times New Roman"/>
        </w:rPr>
      </w:pPr>
      <w:r w:rsidRPr="00C54622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proofErr w:type="gramStart"/>
      <w:r w:rsidR="00DA53E3">
        <w:rPr>
          <w:rFonts w:ascii="Times New Roman" w:hAnsi="Times New Roman"/>
          <w:b/>
          <w:sz w:val="24"/>
          <w:szCs w:val="24"/>
        </w:rPr>
        <w:t>Заведующий                                       Кузнецова</w:t>
      </w:r>
      <w:proofErr w:type="gramEnd"/>
      <w:r w:rsidR="00DA53E3">
        <w:rPr>
          <w:rFonts w:ascii="Times New Roman" w:hAnsi="Times New Roman"/>
          <w:b/>
          <w:sz w:val="24"/>
          <w:szCs w:val="24"/>
        </w:rPr>
        <w:t xml:space="preserve"> Г.А.</w:t>
      </w:r>
      <w:bookmarkStart w:id="2" w:name="Par35"/>
      <w:bookmarkEnd w:id="2"/>
    </w:p>
    <w:sectPr w:rsidR="00D91A26" w:rsidRPr="000575E5" w:rsidSect="00EC6B60">
      <w:footerReference w:type="default" r:id="rId19"/>
      <w:pgSz w:w="11907" w:h="16839"/>
      <w:pgMar w:top="709" w:right="850" w:bottom="1440" w:left="1440" w:header="57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C57" w:rsidRDefault="00812C57" w:rsidP="005834F6">
      <w:pPr>
        <w:spacing w:after="0"/>
      </w:pPr>
      <w:r>
        <w:separator/>
      </w:r>
    </w:p>
  </w:endnote>
  <w:endnote w:type="continuationSeparator" w:id="0">
    <w:p w:rsidR="00812C57" w:rsidRDefault="00812C57" w:rsidP="005834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669" w:rsidRPr="00EC6B60" w:rsidRDefault="00FC1669" w:rsidP="00EC6B60">
    <w:pPr>
      <w:pStyle w:val="af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ru-RU"/>
      </w:rPr>
    </w:pPr>
    <w:r>
      <w:rPr>
        <w:rFonts w:asciiTheme="majorHAnsi" w:eastAsiaTheme="majorEastAsia" w:hAnsiTheme="majorHAnsi" w:cstheme="majorBidi"/>
        <w:lang w:val="ru-RU"/>
      </w:rPr>
      <w:t xml:space="preserve">                                   МДОАУ «Детский сад № 55 «Солнышко» </w:t>
    </w:r>
    <w:proofErr w:type="spellStart"/>
    <w:r>
      <w:rPr>
        <w:rFonts w:asciiTheme="majorHAnsi" w:eastAsiaTheme="majorEastAsia" w:hAnsiTheme="majorHAnsi" w:cstheme="majorBidi"/>
        <w:lang w:val="ru-RU"/>
      </w:rPr>
      <w:t>г</w:t>
    </w:r>
    <w:proofErr w:type="gramStart"/>
    <w:r>
      <w:rPr>
        <w:rFonts w:asciiTheme="majorHAnsi" w:eastAsiaTheme="majorEastAsia" w:hAnsiTheme="majorHAnsi" w:cstheme="majorBidi"/>
        <w:lang w:val="ru-RU"/>
      </w:rPr>
      <w:t>.О</w:t>
    </w:r>
    <w:proofErr w:type="gramEnd"/>
    <w:r>
      <w:rPr>
        <w:rFonts w:asciiTheme="majorHAnsi" w:eastAsiaTheme="majorEastAsia" w:hAnsiTheme="majorHAnsi" w:cstheme="majorBidi"/>
        <w:lang w:val="ru-RU"/>
      </w:rPr>
      <w:t>рска</w:t>
    </w:r>
    <w:proofErr w:type="spell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ru-RU"/>
      </w:rPr>
      <w:t xml:space="preserve">Страница </w:t>
    </w:r>
    <w:r>
      <w:fldChar w:fldCharType="begin"/>
    </w:r>
    <w:r>
      <w:instrText>PAGE</w:instrText>
    </w:r>
    <w:r w:rsidRPr="00EC6B60">
      <w:rPr>
        <w:lang w:val="ru-RU"/>
      </w:rPr>
      <w:instrText xml:space="preserve">   \* </w:instrText>
    </w:r>
    <w:r>
      <w:instrText>MERGEFORMAT</w:instrText>
    </w:r>
    <w:r>
      <w:fldChar w:fldCharType="separate"/>
    </w:r>
    <w:r w:rsidR="00C54622" w:rsidRPr="00C54622">
      <w:rPr>
        <w:rFonts w:asciiTheme="majorHAnsi" w:eastAsiaTheme="majorEastAsia" w:hAnsiTheme="majorHAnsi" w:cstheme="majorBidi"/>
        <w:noProof/>
        <w:lang w:val="ru-RU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FC1669" w:rsidRPr="00EC6B60" w:rsidRDefault="00FC1669">
    <w:pPr>
      <w:pStyle w:val="af"/>
      <w:rPr>
        <w:lang w:val="ru-RU"/>
      </w:rPr>
    </w:pPr>
  </w:p>
  <w:p w:rsidR="00FC1669" w:rsidRPr="00C8380B" w:rsidRDefault="00FC1669">
    <w:pPr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C57" w:rsidRDefault="00812C57" w:rsidP="005834F6">
      <w:pPr>
        <w:spacing w:after="0"/>
      </w:pPr>
      <w:r>
        <w:separator/>
      </w:r>
    </w:p>
  </w:footnote>
  <w:footnote w:type="continuationSeparator" w:id="0">
    <w:p w:rsidR="00812C57" w:rsidRDefault="00812C57" w:rsidP="005834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  <w:sz w:val="28"/>
        <w:szCs w:val="28"/>
      </w:rPr>
    </w:lvl>
  </w:abstractNum>
  <w:abstractNum w:abstractNumId="1">
    <w:nsid w:val="054D0F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71DCE"/>
    <w:multiLevelType w:val="hybridMultilevel"/>
    <w:tmpl w:val="1F660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603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AF6F8B"/>
    <w:multiLevelType w:val="multilevel"/>
    <w:tmpl w:val="27A65468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color w:val="2F0202"/>
        <w:sz w:val="24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3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9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930" w:hanging="1800"/>
      </w:pPr>
      <w:rPr>
        <w:rFonts w:hint="default"/>
        <w:b/>
      </w:rPr>
    </w:lvl>
  </w:abstractNum>
  <w:abstractNum w:abstractNumId="5">
    <w:nsid w:val="126E3621"/>
    <w:multiLevelType w:val="hybridMultilevel"/>
    <w:tmpl w:val="61FA3576"/>
    <w:lvl w:ilvl="0" w:tplc="C06210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9D5CCE"/>
    <w:multiLevelType w:val="hybridMultilevel"/>
    <w:tmpl w:val="AB72C8E2"/>
    <w:lvl w:ilvl="0" w:tplc="461608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F47F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020E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8B0E06"/>
    <w:multiLevelType w:val="hybridMultilevel"/>
    <w:tmpl w:val="7116B2E6"/>
    <w:lvl w:ilvl="0" w:tplc="0419000D">
      <w:start w:val="1"/>
      <w:numFmt w:val="bullet"/>
      <w:lvlText w:val=""/>
      <w:lvlJc w:val="left"/>
      <w:pPr>
        <w:ind w:left="11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0">
    <w:nsid w:val="1ECC3810"/>
    <w:multiLevelType w:val="hybridMultilevel"/>
    <w:tmpl w:val="60B4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269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DC2597"/>
    <w:multiLevelType w:val="hybridMultilevel"/>
    <w:tmpl w:val="575A9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7F63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C404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C97D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D72DE5"/>
    <w:multiLevelType w:val="hybridMultilevel"/>
    <w:tmpl w:val="E4E4C2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FE0EF7"/>
    <w:multiLevelType w:val="hybridMultilevel"/>
    <w:tmpl w:val="CC5C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6267DD"/>
    <w:multiLevelType w:val="hybridMultilevel"/>
    <w:tmpl w:val="9B76A5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3538A9"/>
    <w:multiLevelType w:val="hybridMultilevel"/>
    <w:tmpl w:val="52BC8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5D069E"/>
    <w:multiLevelType w:val="hybridMultilevel"/>
    <w:tmpl w:val="FED4D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A81445"/>
    <w:multiLevelType w:val="hybridMultilevel"/>
    <w:tmpl w:val="C3BC7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B25680"/>
    <w:multiLevelType w:val="hybridMultilevel"/>
    <w:tmpl w:val="9CF84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C43C77"/>
    <w:multiLevelType w:val="hybridMultilevel"/>
    <w:tmpl w:val="82E86C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E5081E"/>
    <w:multiLevelType w:val="hybridMultilevel"/>
    <w:tmpl w:val="6C30ED90"/>
    <w:lvl w:ilvl="0" w:tplc="4EB6F0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9F111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CF43B4"/>
    <w:multiLevelType w:val="hybridMultilevel"/>
    <w:tmpl w:val="0E507C86"/>
    <w:lvl w:ilvl="0" w:tplc="0419000D">
      <w:start w:val="1"/>
      <w:numFmt w:val="bullet"/>
      <w:lvlText w:val=""/>
      <w:lvlJc w:val="left"/>
      <w:pPr>
        <w:ind w:left="11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8">
    <w:nsid w:val="794050A2"/>
    <w:multiLevelType w:val="hybridMultilevel"/>
    <w:tmpl w:val="5D0285C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FCB65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5"/>
  </w:num>
  <w:num w:numId="3">
    <w:abstractNumId w:val="22"/>
  </w:num>
  <w:num w:numId="4">
    <w:abstractNumId w:val="2"/>
  </w:num>
  <w:num w:numId="5">
    <w:abstractNumId w:val="15"/>
  </w:num>
  <w:num w:numId="6">
    <w:abstractNumId w:val="3"/>
  </w:num>
  <w:num w:numId="7">
    <w:abstractNumId w:val="26"/>
  </w:num>
  <w:num w:numId="8">
    <w:abstractNumId w:val="13"/>
  </w:num>
  <w:num w:numId="9">
    <w:abstractNumId w:val="29"/>
  </w:num>
  <w:num w:numId="10">
    <w:abstractNumId w:val="8"/>
  </w:num>
  <w:num w:numId="11">
    <w:abstractNumId w:val="7"/>
  </w:num>
  <w:num w:numId="12">
    <w:abstractNumId w:val="11"/>
  </w:num>
  <w:num w:numId="13">
    <w:abstractNumId w:val="1"/>
  </w:num>
  <w:num w:numId="14">
    <w:abstractNumId w:val="14"/>
  </w:num>
  <w:num w:numId="15">
    <w:abstractNumId w:val="2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23"/>
  </w:num>
  <w:num w:numId="20">
    <w:abstractNumId w:val="16"/>
  </w:num>
  <w:num w:numId="21">
    <w:abstractNumId w:val="28"/>
  </w:num>
  <w:num w:numId="22">
    <w:abstractNumId w:val="27"/>
  </w:num>
  <w:num w:numId="23">
    <w:abstractNumId w:val="20"/>
  </w:num>
  <w:num w:numId="24">
    <w:abstractNumId w:val="19"/>
  </w:num>
  <w:num w:numId="25">
    <w:abstractNumId w:val="24"/>
  </w:num>
  <w:num w:numId="26">
    <w:abstractNumId w:val="10"/>
  </w:num>
  <w:num w:numId="27">
    <w:abstractNumId w:val="12"/>
  </w:num>
  <w:num w:numId="28">
    <w:abstractNumId w:val="21"/>
  </w:num>
  <w:num w:numId="29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0ECD"/>
    <w:rsid w:val="000145E7"/>
    <w:rsid w:val="000575E5"/>
    <w:rsid w:val="000B5F20"/>
    <w:rsid w:val="000D39E6"/>
    <w:rsid w:val="000F4571"/>
    <w:rsid w:val="0013391B"/>
    <w:rsid w:val="001807F4"/>
    <w:rsid w:val="00184615"/>
    <w:rsid w:val="002114A0"/>
    <w:rsid w:val="002433EA"/>
    <w:rsid w:val="002B611F"/>
    <w:rsid w:val="002C5A65"/>
    <w:rsid w:val="002D33B1"/>
    <w:rsid w:val="002D3591"/>
    <w:rsid w:val="002D3B19"/>
    <w:rsid w:val="00311BFC"/>
    <w:rsid w:val="003378BF"/>
    <w:rsid w:val="003514A0"/>
    <w:rsid w:val="003535F9"/>
    <w:rsid w:val="003F0EA8"/>
    <w:rsid w:val="004044EF"/>
    <w:rsid w:val="00425C79"/>
    <w:rsid w:val="004521F9"/>
    <w:rsid w:val="004B1FF0"/>
    <w:rsid w:val="004F7E17"/>
    <w:rsid w:val="00523E77"/>
    <w:rsid w:val="005256D7"/>
    <w:rsid w:val="00571F56"/>
    <w:rsid w:val="005834F6"/>
    <w:rsid w:val="005A05CE"/>
    <w:rsid w:val="005A7E56"/>
    <w:rsid w:val="005B3239"/>
    <w:rsid w:val="005E6CC5"/>
    <w:rsid w:val="00620654"/>
    <w:rsid w:val="006341D7"/>
    <w:rsid w:val="006422DC"/>
    <w:rsid w:val="00653AF6"/>
    <w:rsid w:val="0068428F"/>
    <w:rsid w:val="006D2D9D"/>
    <w:rsid w:val="006D34BD"/>
    <w:rsid w:val="007A0B35"/>
    <w:rsid w:val="007C46F7"/>
    <w:rsid w:val="007E2795"/>
    <w:rsid w:val="00812C57"/>
    <w:rsid w:val="00847E7B"/>
    <w:rsid w:val="008557B1"/>
    <w:rsid w:val="00875F8A"/>
    <w:rsid w:val="008A2156"/>
    <w:rsid w:val="008B2AD0"/>
    <w:rsid w:val="00903914"/>
    <w:rsid w:val="00921E0D"/>
    <w:rsid w:val="00937D97"/>
    <w:rsid w:val="00941EE6"/>
    <w:rsid w:val="009B1BA8"/>
    <w:rsid w:val="00A0558D"/>
    <w:rsid w:val="00A60479"/>
    <w:rsid w:val="00B00ED2"/>
    <w:rsid w:val="00B342F5"/>
    <w:rsid w:val="00B34A59"/>
    <w:rsid w:val="00B41374"/>
    <w:rsid w:val="00B5567D"/>
    <w:rsid w:val="00B73A5A"/>
    <w:rsid w:val="00B91F95"/>
    <w:rsid w:val="00BB1A58"/>
    <w:rsid w:val="00BF6487"/>
    <w:rsid w:val="00C2581D"/>
    <w:rsid w:val="00C340FD"/>
    <w:rsid w:val="00C54622"/>
    <w:rsid w:val="00C8380B"/>
    <w:rsid w:val="00CA6D3E"/>
    <w:rsid w:val="00CA783E"/>
    <w:rsid w:val="00CD578E"/>
    <w:rsid w:val="00D12094"/>
    <w:rsid w:val="00D26D4A"/>
    <w:rsid w:val="00D6282E"/>
    <w:rsid w:val="00D702A4"/>
    <w:rsid w:val="00D854CF"/>
    <w:rsid w:val="00D91A26"/>
    <w:rsid w:val="00DA53E3"/>
    <w:rsid w:val="00DD5BD5"/>
    <w:rsid w:val="00E40EBC"/>
    <w:rsid w:val="00E438A1"/>
    <w:rsid w:val="00EC6B60"/>
    <w:rsid w:val="00F00064"/>
    <w:rsid w:val="00F01E19"/>
    <w:rsid w:val="00F02007"/>
    <w:rsid w:val="00F4373C"/>
    <w:rsid w:val="00F82FA7"/>
    <w:rsid w:val="00FC1669"/>
    <w:rsid w:val="00FD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A0"/>
  </w:style>
  <w:style w:type="paragraph" w:styleId="1">
    <w:name w:val="heading 1"/>
    <w:basedOn w:val="a"/>
    <w:next w:val="a"/>
    <w:link w:val="10"/>
    <w:uiPriority w:val="9"/>
    <w:qFormat/>
    <w:rsid w:val="002114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4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4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4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4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4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4A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4A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4A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4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rsid w:val="00921E0D"/>
    <w:rPr>
      <w:rFonts w:cs="Times New Roman"/>
      <w:color w:val="0000FF"/>
      <w:u w:val="single"/>
    </w:rPr>
  </w:style>
  <w:style w:type="paragraph" w:styleId="a4">
    <w:name w:val="Normal (Web)"/>
    <w:basedOn w:val="a"/>
    <w:rsid w:val="00B4137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2114A0"/>
    <w:rPr>
      <w:b/>
      <w:bCs/>
    </w:rPr>
  </w:style>
  <w:style w:type="paragraph" w:styleId="a6">
    <w:name w:val="List Paragraph"/>
    <w:basedOn w:val="a"/>
    <w:link w:val="a7"/>
    <w:uiPriority w:val="34"/>
    <w:qFormat/>
    <w:rsid w:val="002114A0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7C46F7"/>
  </w:style>
  <w:style w:type="paragraph" w:styleId="a8">
    <w:name w:val="Balloon Text"/>
    <w:basedOn w:val="a"/>
    <w:link w:val="a9"/>
    <w:uiPriority w:val="99"/>
    <w:semiHidden/>
    <w:unhideWhenUsed/>
    <w:rsid w:val="008A2156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215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8A21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rsid w:val="00184615"/>
    <w:pPr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a">
    <w:name w:val="Table Grid"/>
    <w:basedOn w:val="a1"/>
    <w:rsid w:val="00184615"/>
    <w:pPr>
      <w:spacing w:after="0"/>
    </w:pPr>
    <w:rPr>
      <w:rFonts w:ascii="Times New Roman" w:eastAsia="Calibri" w:hAnsi="Times New Roman" w:cs="Times New Roman"/>
      <w:spacing w:val="2"/>
      <w:w w:val="75"/>
      <w:sz w:val="24"/>
      <w:szCs w:val="24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link w:val="ac"/>
    <w:uiPriority w:val="1"/>
    <w:qFormat/>
    <w:rsid w:val="002114A0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DA53E3"/>
  </w:style>
  <w:style w:type="paragraph" w:customStyle="1" w:styleId="11">
    <w:name w:val="Без интервала1"/>
    <w:rsid w:val="00DA53E3"/>
    <w:pPr>
      <w:spacing w:after="0"/>
    </w:pPr>
    <w:rPr>
      <w:rFonts w:ascii="Calibri" w:eastAsia="Times New Roman" w:hAnsi="Calibri" w:cs="Times New Roman"/>
      <w:lang w:val="ru-RU"/>
    </w:rPr>
  </w:style>
  <w:style w:type="paragraph" w:customStyle="1" w:styleId="ConsNonformat">
    <w:name w:val="ConsNonformat"/>
    <w:rsid w:val="00DA53E3"/>
    <w:pPr>
      <w:widowControl w:val="0"/>
      <w:autoSpaceDE w:val="0"/>
      <w:autoSpaceDN w:val="0"/>
      <w:adjustRightInd w:val="0"/>
      <w:spacing w:after="0"/>
      <w:ind w:right="19772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DA53E3"/>
    <w:pPr>
      <w:widowControl w:val="0"/>
      <w:autoSpaceDE w:val="0"/>
      <w:autoSpaceDN w:val="0"/>
      <w:adjustRightInd w:val="0"/>
      <w:spacing w:after="0"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5834F6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5834F6"/>
  </w:style>
  <w:style w:type="paragraph" w:styleId="af">
    <w:name w:val="footer"/>
    <w:basedOn w:val="a"/>
    <w:link w:val="af0"/>
    <w:uiPriority w:val="99"/>
    <w:unhideWhenUsed/>
    <w:rsid w:val="005834F6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5834F6"/>
  </w:style>
  <w:style w:type="character" w:customStyle="1" w:styleId="20">
    <w:name w:val="Заголовок 2 Знак"/>
    <w:basedOn w:val="a0"/>
    <w:link w:val="2"/>
    <w:uiPriority w:val="9"/>
    <w:semiHidden/>
    <w:rsid w:val="002114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14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14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14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14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14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14A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14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2114A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2114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2114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2114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2114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6">
    <w:name w:val="Emphasis"/>
    <w:basedOn w:val="a0"/>
    <w:uiPriority w:val="20"/>
    <w:qFormat/>
    <w:rsid w:val="002114A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2114A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14A0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2114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2114A0"/>
    <w:rPr>
      <w:b/>
      <w:bCs/>
      <w:i/>
      <w:iCs/>
      <w:color w:val="4F81BD" w:themeColor="accent1"/>
    </w:rPr>
  </w:style>
  <w:style w:type="character" w:styleId="af9">
    <w:name w:val="Subtle Emphasis"/>
    <w:basedOn w:val="a0"/>
    <w:uiPriority w:val="19"/>
    <w:qFormat/>
    <w:rsid w:val="002114A0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2114A0"/>
    <w:rPr>
      <w:b/>
      <w:bCs/>
      <w:i/>
      <w:iCs/>
      <w:color w:val="4F81BD" w:themeColor="accent1"/>
    </w:rPr>
  </w:style>
  <w:style w:type="character" w:styleId="afb">
    <w:name w:val="Subtle Reference"/>
    <w:basedOn w:val="a0"/>
    <w:uiPriority w:val="31"/>
    <w:qFormat/>
    <w:rsid w:val="002114A0"/>
    <w:rPr>
      <w:smallCaps/>
      <w:color w:val="C0504D" w:themeColor="accent2"/>
      <w:u w:val="single"/>
    </w:rPr>
  </w:style>
  <w:style w:type="character" w:styleId="afc">
    <w:name w:val="Intense Reference"/>
    <w:basedOn w:val="a0"/>
    <w:uiPriority w:val="32"/>
    <w:qFormat/>
    <w:rsid w:val="002114A0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2114A0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2114A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A0"/>
  </w:style>
  <w:style w:type="paragraph" w:styleId="1">
    <w:name w:val="heading 1"/>
    <w:basedOn w:val="a"/>
    <w:next w:val="a"/>
    <w:link w:val="10"/>
    <w:uiPriority w:val="9"/>
    <w:qFormat/>
    <w:rsid w:val="002114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4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4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4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4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4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4A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4A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4A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4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rsid w:val="00921E0D"/>
    <w:rPr>
      <w:rFonts w:cs="Times New Roman"/>
      <w:color w:val="0000FF"/>
      <w:u w:val="single"/>
    </w:rPr>
  </w:style>
  <w:style w:type="paragraph" w:styleId="a4">
    <w:name w:val="Normal (Web)"/>
    <w:basedOn w:val="a"/>
    <w:rsid w:val="00B4137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2114A0"/>
    <w:rPr>
      <w:b/>
      <w:bCs/>
    </w:rPr>
  </w:style>
  <w:style w:type="paragraph" w:styleId="a6">
    <w:name w:val="List Paragraph"/>
    <w:basedOn w:val="a"/>
    <w:link w:val="a7"/>
    <w:uiPriority w:val="34"/>
    <w:qFormat/>
    <w:rsid w:val="002114A0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7C46F7"/>
  </w:style>
  <w:style w:type="paragraph" w:styleId="a8">
    <w:name w:val="Balloon Text"/>
    <w:basedOn w:val="a"/>
    <w:link w:val="a9"/>
    <w:uiPriority w:val="99"/>
    <w:semiHidden/>
    <w:unhideWhenUsed/>
    <w:rsid w:val="008A2156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215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8A21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rsid w:val="00184615"/>
    <w:pPr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a">
    <w:name w:val="Table Grid"/>
    <w:basedOn w:val="a1"/>
    <w:rsid w:val="00184615"/>
    <w:pPr>
      <w:spacing w:after="0"/>
    </w:pPr>
    <w:rPr>
      <w:rFonts w:ascii="Times New Roman" w:eastAsia="Calibri" w:hAnsi="Times New Roman" w:cs="Times New Roman"/>
      <w:spacing w:val="2"/>
      <w:w w:val="75"/>
      <w:sz w:val="24"/>
      <w:szCs w:val="24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link w:val="ac"/>
    <w:uiPriority w:val="1"/>
    <w:qFormat/>
    <w:rsid w:val="002114A0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DA53E3"/>
  </w:style>
  <w:style w:type="paragraph" w:customStyle="1" w:styleId="11">
    <w:name w:val="Без интервала1"/>
    <w:rsid w:val="00DA53E3"/>
    <w:pPr>
      <w:spacing w:after="0"/>
    </w:pPr>
    <w:rPr>
      <w:rFonts w:ascii="Calibri" w:eastAsia="Times New Roman" w:hAnsi="Calibri" w:cs="Times New Roman"/>
      <w:lang w:val="ru-RU"/>
    </w:rPr>
  </w:style>
  <w:style w:type="paragraph" w:customStyle="1" w:styleId="ConsNonformat">
    <w:name w:val="ConsNonformat"/>
    <w:rsid w:val="00DA53E3"/>
    <w:pPr>
      <w:widowControl w:val="0"/>
      <w:autoSpaceDE w:val="0"/>
      <w:autoSpaceDN w:val="0"/>
      <w:adjustRightInd w:val="0"/>
      <w:spacing w:after="0"/>
      <w:ind w:right="19772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DA53E3"/>
    <w:pPr>
      <w:widowControl w:val="0"/>
      <w:autoSpaceDE w:val="0"/>
      <w:autoSpaceDN w:val="0"/>
      <w:adjustRightInd w:val="0"/>
      <w:spacing w:after="0"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5834F6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5834F6"/>
  </w:style>
  <w:style w:type="paragraph" w:styleId="af">
    <w:name w:val="footer"/>
    <w:basedOn w:val="a"/>
    <w:link w:val="af0"/>
    <w:uiPriority w:val="99"/>
    <w:unhideWhenUsed/>
    <w:rsid w:val="005834F6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5834F6"/>
  </w:style>
  <w:style w:type="character" w:customStyle="1" w:styleId="20">
    <w:name w:val="Заголовок 2 Знак"/>
    <w:basedOn w:val="a0"/>
    <w:link w:val="2"/>
    <w:uiPriority w:val="9"/>
    <w:semiHidden/>
    <w:rsid w:val="002114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14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14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14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14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14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14A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14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2114A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2114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2114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2114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2114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6">
    <w:name w:val="Emphasis"/>
    <w:basedOn w:val="a0"/>
    <w:uiPriority w:val="20"/>
    <w:qFormat/>
    <w:rsid w:val="002114A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2114A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14A0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2114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2114A0"/>
    <w:rPr>
      <w:b/>
      <w:bCs/>
      <w:i/>
      <w:iCs/>
      <w:color w:val="4F81BD" w:themeColor="accent1"/>
    </w:rPr>
  </w:style>
  <w:style w:type="character" w:styleId="af9">
    <w:name w:val="Subtle Emphasis"/>
    <w:basedOn w:val="a0"/>
    <w:uiPriority w:val="19"/>
    <w:qFormat/>
    <w:rsid w:val="002114A0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2114A0"/>
    <w:rPr>
      <w:b/>
      <w:bCs/>
      <w:i/>
      <w:iCs/>
      <w:color w:val="4F81BD" w:themeColor="accent1"/>
    </w:rPr>
  </w:style>
  <w:style w:type="character" w:styleId="afb">
    <w:name w:val="Subtle Reference"/>
    <w:basedOn w:val="a0"/>
    <w:uiPriority w:val="31"/>
    <w:qFormat/>
    <w:rsid w:val="002114A0"/>
    <w:rPr>
      <w:smallCaps/>
      <w:color w:val="C0504D" w:themeColor="accent2"/>
      <w:u w:val="single"/>
    </w:rPr>
  </w:style>
  <w:style w:type="character" w:styleId="afc">
    <w:name w:val="Intense Reference"/>
    <w:basedOn w:val="a0"/>
    <w:uiPriority w:val="32"/>
    <w:qFormat/>
    <w:rsid w:val="002114A0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2114A0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2114A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urok.ru/" TargetMode="External"/><Relationship Id="rId18" Type="http://schemas.openxmlformats.org/officeDocument/2006/relationships/image" Target="media/image1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fourok.ru/" TargetMode="Externa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s://infourok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464298557772303"/>
          <c:y val="4.5783586330059259E-2"/>
          <c:w val="0.68891637267658412"/>
          <c:h val="0.493337233774570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Лист5!$A$2</c:f>
              <c:strCache>
                <c:ptCount val="1"/>
                <c:pt idx="0">
                  <c:v>высокий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Лист5!$B$1:$F$1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Лист5!$B$2:$F$2</c:f>
              <c:numCache>
                <c:formatCode>0.00%</c:formatCode>
                <c:ptCount val="5"/>
                <c:pt idx="0">
                  <c:v>0.67600000000000671</c:v>
                </c:pt>
                <c:pt idx="1">
                  <c:v>0.75000000000000522</c:v>
                </c:pt>
                <c:pt idx="2">
                  <c:v>3.5000000000000052E-2</c:v>
                </c:pt>
                <c:pt idx="3">
                  <c:v>0.71600000000000064</c:v>
                </c:pt>
                <c:pt idx="4">
                  <c:v>0.36800000000000038</c:v>
                </c:pt>
              </c:numCache>
            </c:numRef>
          </c:val>
        </c:ser>
        <c:ser>
          <c:idx val="1"/>
          <c:order val="1"/>
          <c:tx>
            <c:strRef>
              <c:f>Лист5!$A$3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Лист5!$B$1:$F$1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Лист5!$B$3:$F$3</c:f>
              <c:numCache>
                <c:formatCode>0.00%</c:formatCode>
                <c:ptCount val="5"/>
                <c:pt idx="0">
                  <c:v>0.3240000000000029</c:v>
                </c:pt>
                <c:pt idx="1">
                  <c:v>0.25</c:v>
                </c:pt>
                <c:pt idx="2">
                  <c:v>0.88500000000000045</c:v>
                </c:pt>
                <c:pt idx="3">
                  <c:v>0.28200000000000008</c:v>
                </c:pt>
                <c:pt idx="4">
                  <c:v>0.53200000000000003</c:v>
                </c:pt>
              </c:numCache>
            </c:numRef>
          </c:val>
        </c:ser>
        <c:ser>
          <c:idx val="2"/>
          <c:order val="2"/>
          <c:tx>
            <c:strRef>
              <c:f>Лист5!$A$4</c:f>
              <c:strCache>
                <c:ptCount val="1"/>
                <c:pt idx="0">
                  <c:v>низкий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Лист5!$B$1:$F$1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Лист5!$B$4:$F$4</c:f>
              <c:numCache>
                <c:formatCode>0.00%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8.0000000000000154E-2</c:v>
                </c:pt>
                <c:pt idx="3">
                  <c:v>2.0000000000000052E-3</c:v>
                </c:pt>
                <c:pt idx="4" formatCode="0%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4608896"/>
        <c:axId val="197772416"/>
        <c:axId val="0"/>
      </c:bar3DChart>
      <c:catAx>
        <c:axId val="174608896"/>
        <c:scaling>
          <c:orientation val="minMax"/>
        </c:scaling>
        <c:delete val="0"/>
        <c:axPos val="b"/>
        <c:majorTickMark val="out"/>
        <c:minorTickMark val="none"/>
        <c:tickLblPos val="nextTo"/>
        <c:crossAx val="197772416"/>
        <c:crosses val="autoZero"/>
        <c:auto val="1"/>
        <c:lblAlgn val="ctr"/>
        <c:lblOffset val="100"/>
        <c:noMultiLvlLbl val="0"/>
      </c:catAx>
      <c:valAx>
        <c:axId val="19777241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746088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2024 уч.г.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2024г.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72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неаттестована</c:v>
                </c:pt>
                <c:pt idx="1">
                  <c:v>1 категория</c:v>
                </c:pt>
                <c:pt idx="2">
                  <c:v>высшая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0.59</c:v>
                </c:pt>
                <c:pt idx="2">
                  <c:v>0.41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su3HRQUHyyKQuqc7AmTfRwDmW488k4lDnAQL0HgkGRQ=</DigestValue>
    </Reference>
    <Reference URI="#idOfficeObject" Type="http://www.w3.org/2000/09/xmldsig#Object">
      <DigestMethod Algorithm="urn:ietf:params:xml:ns:cpxmlsec:algorithms:gostr34112012-256"/>
      <DigestValue>loOO4BXyUH3N4Mk5wN6SAYhbXpHlup4LwP+j4Pxjc8Y=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ZrMJimGjPJQIEibaD1k/Nmx0whD8D6nkKLltnQ2a04E=</DigestValue>
    </Reference>
  </SignedInfo>
  <SignatureValue>7qk+35OX9lSQMa8buWlaTzBmrjoJLplk8TuMwSJKvoGkFF3z/mYUh+ubuvJL6Sbz
0qdobsNHCT/dAgFdRvmnUw==</SignatureValue>
  <KeyInfo>
    <X509Data>
      <X509Certificate>MIILhDCCCzGgAwIBAgIQBB6aIG/jCpGbyPsyxhbYiDAKBggqhQMHAQEDAjCCAWEx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0LDRh9C10LnRgdGC0LLQvjAeFw0yNDA5MTgwNjEyMDRaFw0yNTEyMTIwNjEyMDRa
MIIEUzELMAkGA1UEBhMCUlUxMDAuBgNVBAgMJ9Ce0YDQtdC90LHRg9GA0LPRgdC6
0LDRjyDQvtCx0LvQsNGB0YLRjDErMCkGA1UECQwi0L/RgC3QutGCINCb0LXQvdC4
0L3QsCwg0LTQvtC8IDLQsDEVMBMGA1UEBwwM0LMuINCe0YDRgdC6MR0wGwYDVQQM
DBTQl9Cw0LLQtdC00YPRjtGJ0LjQuTGCAWwwggFoBgNVBAoMggFf0JzQo9Cd0JjQ
ptCY0J/QkNCb0KzQndCe0JUg0JTQntCo0JrQntCb0KzQndCe0JUg0J7QkdCg0JDQ
l9Ce0JLQkNCi0JXQm9Cs0J3QntCVINCQ0JLQotCe0J3QntCc0J3QntCVINCj0KfQ
oNCV0JbQlNCV0J3QmNCVICLQlNCV0KLQodCa0JjQmSDQodCQ0JQg4oSWIDU1ICLQ
odCe0JvQndCr0KjQmtCeIiDQntCR0KnQldCg0JDQl9CS0JjQktCQ0K7QqdCV0JPQ
niDQktCY0JTQkCDQoSDQn9Cg0JjQntCg0JjQotCV0KLQndCr0Jwg0J7QodCj0KnQ
ldCh0KLQktCb0JXQndCY0JXQnCDQpNCY0JfQmNCn0JXQodCa0J7Qk9CeINCg0JDQ
l9CS0JjQotCY0K8g0JLQntCh0J/QmNCi0JDQndCd0JjQmtCe0JIg0JMuINCe0KDQ
odCa0JAiMRgwFgYFKoUDZAESDTEwMjU2MDE5MzQ1NDQxFjAUBgUqhQNkAxILMDUx
MDY0NDczMjExFTATBgUqhQNkBBIKNTYxNDAxNTcxMzEaMBgGCCqFAwOBAwEBEgw1
NjE1MDcxMTQ4NjYxHzAdBgkqhkiG9w0BCQEWEHVvb3Jza0B5YW5kZXgucnUxLDAq
BgNVBCoMI9CT0LDQu9C40L3QsCDQkNC90LDRgtC+0LvRjNC10LLQvdCwMRswGQYD
VQQEDBLQmtGD0LfQvdC10YbQvtCy0LAxggFsMIIBaAYDVQQDDIIBX9Cc0KPQndCY
0KbQmNCf0JDQm9Cs0J3QntCVINCU0J7QqNCa0J7Qm9Cs0J3QntCVINCe0JHQoNCQ
0JfQntCS0JDQotCV0JvQrNCd0J7QlSDQkNCS0KLQntCd0J7QnNCd0J7QlSDQo9Cn
0KDQldCW0JTQldCd0JjQlSAi0JTQldCi0KHQmtCY0Jkg0KHQkNCUIOKEliA1NSAi
0KHQntCb0J3Qq9Co0JrQniIg0J7QkdCp0JXQoNCQ0JfQktCY0JLQkNCu0KnQldCT
0J4g0JLQmNCU0JAg0KEg0J/QoNCY0J7QoNCY0KLQldCi0J3Qq9CcINCe0KHQo9Cp
0JXQodCi0JLQm9CV0J3QmNCV0Jwg0KTQmNCX0JjQp9CV0KHQmtCe0JPQniDQoNCQ
0JfQktCY0KLQmNCvINCS0J7QodCf0JjQotCQ0J3QndCY0JrQntCSINCTLiDQntCg
0KHQmtCQIjBmMB8GCCqFAwcBAQEBMBMGByqFAwICJAAGCCqFAwcBAQICA0MABEDR
7zD9a9K+4TgBPKAJdOEt/zol3Y5i17uifcUnYHghPEbSj+IOmxvGuRF8TvSnZs5e
lDpJc3PyLZY4BYBcn7DBo4IExjCCBMIwKwYDVR0QBCQwIoAPMjAyNDA5MTgwNjEy
MDRagQ8yMDI1MTIxMjA2MTMwMFowDgYDVR0PAQH/BAQDAgP4MBMGA1UdJQQMMAoG
CCsGAQUFBwMCMBMGA1UdIAQMMAowCAYGKoUDZHEBMAwGBSqFA2RyBAMCAQEwLAYF
KoUDZG8EIwwh0JrRgNC40L/RgtC+0J/RgNC+IENTUCAoNC4wLjk5NzUpMIIBoQYF
KoUDZHAEggGWMIIBkgyBh9Cf0YDQvtCz0YDQsNC80LzQvdC+LdCw0L/Qv9Cw0YDQ
sNGC0L3Ri9C5INC60L7QvNC/0LvQtdC60YEgVmlQTmV0IFBLSSBTZXJ2aWNlICjQ
vdCwINCw0L/Qv9Cw0YDQsNGC0L3QvtC5INC/0LvQsNGC0YTQvtGA0LzQtSBIU00g
MjAwMFEyKQxo0J/RgNC+0LPRgNCw0LzQvNC90L4t0LDQv9C/0LDRgNCw0YLQvdGL
0Lkg0LrQvtC80L/Qu9C10LrRgSDCq9Cu0L3QuNGB0LXRgNGCLdCT0J7QodCiwrsu
INCS0LXRgNGB0LjRjyA0LjAMTUPQtdGA0YLQuNGE0LjQutCw0YIg0YHQvtC+0YLQ
stC10YLRgdGC0LLQuNGPIOKEltCh0KQvMTI0LTQzMjgg0L7RgiAyOS4wOC4yMDIy
DE1D0LXRgNGC0LjRhNC40LrQsNGCINGB0L7QvtGC0LLQtdGC0YHRgtCy0LjRjyDi
hJbQodCkLzEyOC00NjM5INC+0YIgMDQuMTAuMjAyMzBmBgNVHR8EXzBdMC6gLKAq
hihodHRwOi8vY3JsLnJvc2them5hLnJ1L2NybC91Y2ZrXzIwMjQuY3JsMCugKaAn
hiVodHRwOi8vY3JsLmZrLmxvY2FsL2NybC91Y2ZrXzIwMjQuY3JsMHcGCCsGAQUF
BwEBBGswaTA0BggrBgEFBQcwAoYoaHR0cDovL2NybC5yb3NrYXpuYS5ydS9jcmwv
dWNma18yMDI0LmNydDAxBggrBgEFBQcwAoYlaHR0cDovL2NybC5may5sb2NhbC9j
cmwvdWNma18yMDI0LmNydDAdBgNVHQ4EFgQUC/jr0C7yxG71k2qWHZuzt0tSZ2Aw
ggF2BgNVHSMEggFtMIIBaYAUBmQTp87gg+KmfZ+Jp9ZWGZhM2aehggFDpIIBPzCC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0JzQuNC90YbQuNGE0YDRiyDQoNC+0YHRgdC40LiCCmwJwHYAAAAACYwwCgYIKoUD
BwEBAwIDQQD4hXzk1Tay9/Y1n+P0YGUTDpDTTZOj07tiooIfJQI6+kmkd1bT4ZEG
8hgIjcS6gjEPu5rcuDqUtCoG8M6zUG0m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pUWxCSNBrCorsSwc8iUON1noPSk=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WqzL1n6DdLvhbi5gFFMssXnkG6M=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7WrdHtkVKJXoYiZuOStc61yeQT8=</DigestValue>
      </Reference>
      <Reference URI="/word/charts/chart1.xml?ContentType=application/vnd.openxmlformats-officedocument.drawingml.chart+xml">
        <DigestMethod Algorithm="http://www.w3.org/2000/09/xmldsig#sha1"/>
        <DigestValue>ky8IbgMM912GH/Uq8DJYr6ZUPoQ=</DigestValue>
      </Reference>
      <Reference URI="/word/charts/chart2.xml?ContentType=application/vnd.openxmlformats-officedocument.drawingml.chart+xml">
        <DigestMethod Algorithm="http://www.w3.org/2000/09/xmldsig#sha1"/>
        <DigestValue>JYqua7StCPI1Up8iRXan+LYI8OM=</DigestValue>
      </Reference>
      <Reference URI="/word/document.xml?ContentType=application/vnd.openxmlformats-officedocument.wordprocessingml.document.main+xml">
        <DigestMethod Algorithm="http://www.w3.org/2000/09/xmldsig#sha1"/>
        <DigestValue>rY1a9hJxJU5qQxIqLQpZktkqlRI=</DigestValue>
      </Reference>
      <Reference URI="/word/embeddings/Microsoft_Excel_Worksheet1.xlsx?ContentType=application/vnd.openxmlformats-officedocument.spreadsheetml.sheet">
        <DigestMethod Algorithm="http://www.w3.org/2000/09/xmldsig#sha1"/>
        <DigestValue>ebqSKYCitxAey6edH/X3T/EkxA0=</DigestValue>
      </Reference>
      <Reference URI="/word/endnotes.xml?ContentType=application/vnd.openxmlformats-officedocument.wordprocessingml.endnotes+xml">
        <DigestMethod Algorithm="http://www.w3.org/2000/09/xmldsig#sha1"/>
        <DigestValue>uu4eIP5OQtBP3/Y2977YesJSmGU=</DigestValue>
      </Reference>
      <Reference URI="/word/fontTable.xml?ContentType=application/vnd.openxmlformats-officedocument.wordprocessingml.fontTable+xml">
        <DigestMethod Algorithm="http://www.w3.org/2000/09/xmldsig#sha1"/>
        <DigestValue>ovaoP8I+n06aFrt5XUycMH/5lHs=</DigestValue>
      </Reference>
      <Reference URI="/word/footer1.xml?ContentType=application/vnd.openxmlformats-officedocument.wordprocessingml.footer+xml">
        <DigestMethod Algorithm="http://www.w3.org/2000/09/xmldsig#sha1"/>
        <DigestValue>cccbRfXpnjoKUPADeaI3OCk3qrE=</DigestValue>
      </Reference>
      <Reference URI="/word/footnotes.xml?ContentType=application/vnd.openxmlformats-officedocument.wordprocessingml.footnotes+xml">
        <DigestMethod Algorithm="http://www.w3.org/2000/09/xmldsig#sha1"/>
        <DigestValue>wrDO+51rHnaFdFOn+UodTGZdIO0=</DigestValue>
      </Reference>
      <Reference URI="/word/media/image1.jpg?ContentType=image/jpeg">
        <DigestMethod Algorithm="http://www.w3.org/2000/09/xmldsig#sha1"/>
        <DigestValue>Q760Z5e9JT9RsS2gG07n2MQcJ2g=</DigestValue>
      </Reference>
      <Reference URI="/word/numbering.xml?ContentType=application/vnd.openxmlformats-officedocument.wordprocessingml.numbering+xml">
        <DigestMethod Algorithm="http://www.w3.org/2000/09/xmldsig#sha1"/>
        <DigestValue>6MfwoJM9qD/AdgKIjoVFdKkssfE=</DigestValue>
      </Reference>
      <Reference URI="/word/settings.xml?ContentType=application/vnd.openxmlformats-officedocument.wordprocessingml.settings+xml">
        <DigestMethod Algorithm="http://www.w3.org/2000/09/xmldsig#sha1"/>
        <DigestValue>nSkpgyaLd6DiZ4uxky3UMzJKZQE=</DigestValue>
      </Reference>
      <Reference URI="/word/styles.xml?ContentType=application/vnd.openxmlformats-officedocument.wordprocessingml.styles+xml">
        <DigestMethod Algorithm="http://www.w3.org/2000/09/xmldsig#sha1"/>
        <DigestValue>3isUCgwoVz9nZAKGlFxkssAuc8g=</DigestValue>
      </Reference>
      <Reference URI="/word/stylesWithEffects.xml?ContentType=application/vnd.ms-word.stylesWithEffects+xml">
        <DigestMethod Algorithm="http://www.w3.org/2000/09/xmldsig#sha1"/>
        <DigestValue>ZuJS22FkkZLS/kA+hTpSUwrRBQY=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2025-03-27T05:22:20Z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документ на сайт</SignatureComments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2025-03-27T05:22:20Z</xd:SigningTime>
          <xd:SigningCertificate>
            <xd:Cert>
              <xd:CertDigest>
                <DigestMethod Algorithm="http://www.w3.org/2000/09/xmldsig#sha1"/>
                <DigestValue>XR+WV15uZNaKbOz9nUVBIIp3YJ0=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5475806949903183295065275103259842696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83A82-0BE2-49DA-AF74-139811E3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</Pages>
  <Words>15183</Words>
  <Characters>86549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55</dc:creator>
  <dc:description>Подготовлено экспертами Актион-МЦФЭР</dc:description>
  <cp:lastModifiedBy>ДС 55</cp:lastModifiedBy>
  <cp:revision>2</cp:revision>
  <cp:lastPrinted>2024-04-18T07:06:00Z</cp:lastPrinted>
  <dcterms:created xsi:type="dcterms:W3CDTF">2025-03-27T05:23:00Z</dcterms:created>
  <dcterms:modified xsi:type="dcterms:W3CDTF">2025-03-27T05:23:00Z</dcterms:modified>
</cp:coreProperties>
</file>